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4A6" w:rsidRPr="000223C0" w:rsidRDefault="00FB2C70" w:rsidP="00295B61">
      <w:pPr>
        <w:tabs>
          <w:tab w:val="left" w:pos="5954"/>
        </w:tabs>
        <w:spacing w:after="0" w:line="240" w:lineRule="auto"/>
        <w:ind w:left="5529"/>
        <w:rPr>
          <w:rFonts w:ascii="Times New Roman" w:eastAsia="Times New Roman" w:hAnsi="Times New Roman" w:cs="Times New Roman"/>
          <w:i/>
          <w:sz w:val="24"/>
          <w:szCs w:val="24"/>
        </w:rPr>
      </w:pPr>
      <w:r w:rsidRPr="00C124A3">
        <w:rPr>
          <w:rFonts w:ascii="Times New Roman" w:eastAsia="Times New Roman" w:hAnsi="Times New Roman" w:cs="Times New Roman"/>
          <w:i/>
          <w:sz w:val="28"/>
          <w:szCs w:val="28"/>
        </w:rPr>
        <w:t xml:space="preserve">                                                                                  </w:t>
      </w:r>
      <w:r w:rsidR="00DE7E66" w:rsidRPr="000223C0">
        <w:rPr>
          <w:rFonts w:ascii="Times New Roman" w:eastAsia="Times New Roman" w:hAnsi="Times New Roman" w:cs="Times New Roman"/>
          <w:i/>
          <w:sz w:val="24"/>
          <w:szCs w:val="24"/>
        </w:rPr>
        <w:t>ЗАТВЕРДЖЕНО</w:t>
      </w:r>
    </w:p>
    <w:p w:rsidR="00295B61" w:rsidRPr="000223C0" w:rsidRDefault="00295B61" w:rsidP="00295B61">
      <w:pPr>
        <w:tabs>
          <w:tab w:val="left" w:pos="5954"/>
        </w:tabs>
        <w:spacing w:after="0" w:line="240" w:lineRule="auto"/>
        <w:ind w:left="5529"/>
        <w:rPr>
          <w:rFonts w:ascii="Times New Roman" w:eastAsia="Times New Roman" w:hAnsi="Times New Roman" w:cs="Times New Roman"/>
          <w:i/>
          <w:sz w:val="24"/>
          <w:szCs w:val="24"/>
        </w:rPr>
      </w:pPr>
    </w:p>
    <w:p w:rsidR="00F1117A" w:rsidRPr="000223C0" w:rsidRDefault="00DE7E66" w:rsidP="00F1117A">
      <w:pPr>
        <w:tabs>
          <w:tab w:val="left" w:pos="5954"/>
        </w:tabs>
        <w:spacing w:after="0" w:line="240" w:lineRule="auto"/>
        <w:ind w:left="5529"/>
        <w:rPr>
          <w:rFonts w:ascii="Times New Roman" w:eastAsia="Times New Roman" w:hAnsi="Times New Roman" w:cs="Times New Roman"/>
          <w:i/>
          <w:sz w:val="24"/>
          <w:szCs w:val="24"/>
        </w:rPr>
      </w:pPr>
      <w:r w:rsidRPr="000223C0">
        <w:rPr>
          <w:rFonts w:ascii="Times New Roman" w:eastAsia="Times New Roman" w:hAnsi="Times New Roman" w:cs="Times New Roman"/>
          <w:i/>
          <w:sz w:val="24"/>
          <w:szCs w:val="24"/>
        </w:rPr>
        <w:t>Р</w:t>
      </w:r>
      <w:r w:rsidR="00AC470C" w:rsidRPr="000223C0">
        <w:rPr>
          <w:rFonts w:ascii="Times New Roman" w:eastAsia="Times New Roman" w:hAnsi="Times New Roman" w:cs="Times New Roman"/>
          <w:i/>
          <w:sz w:val="24"/>
          <w:szCs w:val="24"/>
        </w:rPr>
        <w:t>ішення виконкому міської ради</w:t>
      </w:r>
    </w:p>
    <w:p w:rsidR="00504232" w:rsidRDefault="00C124A3" w:rsidP="00F1117A">
      <w:pPr>
        <w:tabs>
          <w:tab w:val="left" w:pos="5954"/>
        </w:tabs>
        <w:spacing w:after="0" w:line="240" w:lineRule="auto"/>
        <w:ind w:left="5529"/>
        <w:rPr>
          <w:rFonts w:ascii="Times New Roman" w:eastAsia="Times New Roman" w:hAnsi="Times New Roman"/>
          <w:bCs/>
          <w:i/>
          <w:iCs/>
          <w:sz w:val="24"/>
          <w:szCs w:val="24"/>
        </w:rPr>
      </w:pPr>
      <w:r w:rsidRPr="000223C0">
        <w:rPr>
          <w:rFonts w:ascii="Times New Roman" w:eastAsia="Times New Roman" w:hAnsi="Times New Roman"/>
          <w:bCs/>
          <w:i/>
          <w:iCs/>
          <w:sz w:val="24"/>
          <w:szCs w:val="24"/>
        </w:rPr>
        <w:t>23.01.2025 №77</w:t>
      </w:r>
      <w:r w:rsidR="00F1117A" w:rsidRPr="000223C0">
        <w:rPr>
          <w:rFonts w:ascii="Times New Roman" w:eastAsia="Times New Roman" w:hAnsi="Times New Roman"/>
          <w:bCs/>
          <w:i/>
          <w:iCs/>
          <w:sz w:val="24"/>
          <w:szCs w:val="24"/>
        </w:rPr>
        <w:t xml:space="preserve">, зі змінами від </w:t>
      </w:r>
      <w:r w:rsidR="00504232">
        <w:rPr>
          <w:rFonts w:ascii="Times New Roman" w:eastAsia="Times New Roman" w:hAnsi="Times New Roman"/>
          <w:bCs/>
          <w:i/>
          <w:iCs/>
          <w:sz w:val="24"/>
          <w:szCs w:val="24"/>
        </w:rPr>
        <w:t xml:space="preserve">24.02.2025 № 243; </w:t>
      </w:r>
    </w:p>
    <w:p w:rsidR="004C24A6" w:rsidRDefault="00F1117A" w:rsidP="00F1117A">
      <w:pPr>
        <w:tabs>
          <w:tab w:val="left" w:pos="5954"/>
        </w:tabs>
        <w:spacing w:after="0" w:line="240" w:lineRule="auto"/>
        <w:ind w:left="5529"/>
        <w:rPr>
          <w:rFonts w:ascii="Times New Roman" w:eastAsia="Times New Roman" w:hAnsi="Times New Roman"/>
          <w:bCs/>
          <w:i/>
          <w:iCs/>
          <w:sz w:val="24"/>
          <w:szCs w:val="24"/>
        </w:rPr>
      </w:pPr>
      <w:r w:rsidRPr="000223C0">
        <w:rPr>
          <w:rFonts w:ascii="Times New Roman" w:eastAsia="Times New Roman" w:hAnsi="Times New Roman"/>
          <w:bCs/>
          <w:i/>
          <w:iCs/>
          <w:sz w:val="24"/>
          <w:szCs w:val="24"/>
        </w:rPr>
        <w:t>25.04.2025 №534</w:t>
      </w:r>
      <w:r w:rsidR="001B3E1B">
        <w:rPr>
          <w:rFonts w:ascii="Times New Roman" w:eastAsia="Times New Roman" w:hAnsi="Times New Roman"/>
          <w:bCs/>
          <w:i/>
          <w:iCs/>
          <w:sz w:val="24"/>
          <w:szCs w:val="24"/>
        </w:rPr>
        <w:t>;</w:t>
      </w:r>
    </w:p>
    <w:p w:rsidR="001B3E1B" w:rsidRPr="001B3E1B" w:rsidRDefault="001B3E1B" w:rsidP="00F1117A">
      <w:pPr>
        <w:tabs>
          <w:tab w:val="left" w:pos="5954"/>
        </w:tabs>
        <w:spacing w:after="0" w:line="240" w:lineRule="auto"/>
        <w:ind w:left="5529"/>
        <w:rPr>
          <w:rFonts w:ascii="Times New Roman" w:eastAsia="Times New Roman" w:hAnsi="Times New Roman" w:cs="Times New Roman"/>
          <w:b/>
          <w:i/>
          <w:sz w:val="24"/>
          <w:szCs w:val="24"/>
        </w:rPr>
      </w:pPr>
      <w:r w:rsidRPr="001B3E1B">
        <w:rPr>
          <w:rFonts w:ascii="Times New Roman" w:eastAsia="Times New Roman" w:hAnsi="Times New Roman"/>
          <w:b/>
          <w:bCs/>
          <w:i/>
          <w:iCs/>
          <w:sz w:val="24"/>
          <w:szCs w:val="24"/>
        </w:rPr>
        <w:t>23.06.2025</w:t>
      </w:r>
      <w:r>
        <w:rPr>
          <w:rFonts w:ascii="Times New Roman" w:eastAsia="Times New Roman" w:hAnsi="Times New Roman"/>
          <w:b/>
          <w:bCs/>
          <w:i/>
          <w:iCs/>
          <w:sz w:val="24"/>
          <w:szCs w:val="24"/>
        </w:rPr>
        <w:t xml:space="preserve"> </w:t>
      </w:r>
      <w:r w:rsidRPr="001B3E1B">
        <w:rPr>
          <w:rFonts w:ascii="Times New Roman" w:eastAsia="Times New Roman" w:hAnsi="Times New Roman"/>
          <w:b/>
          <w:bCs/>
          <w:i/>
          <w:iCs/>
          <w:sz w:val="24"/>
          <w:szCs w:val="24"/>
        </w:rPr>
        <w:t>№</w:t>
      </w:r>
      <w:r w:rsidR="00A90761">
        <w:rPr>
          <w:rFonts w:ascii="Times New Roman" w:eastAsia="Times New Roman" w:hAnsi="Times New Roman"/>
          <w:b/>
          <w:bCs/>
          <w:i/>
          <w:iCs/>
          <w:sz w:val="24"/>
          <w:szCs w:val="24"/>
        </w:rPr>
        <w:t>775</w:t>
      </w:r>
      <w:bookmarkStart w:id="0" w:name="_GoBack"/>
      <w:bookmarkEnd w:id="0"/>
    </w:p>
    <w:p w:rsidR="004C24A6" w:rsidRPr="00C124A3" w:rsidRDefault="00FB2C70">
      <w:pPr>
        <w:spacing w:after="0" w:line="240" w:lineRule="auto"/>
        <w:ind w:left="141"/>
        <w:jc w:val="both"/>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 xml:space="preserve">   </w:t>
      </w:r>
      <w:r w:rsidR="001B3E1B">
        <w:rPr>
          <w:rFonts w:ascii="Times New Roman" w:eastAsia="Times New Roman" w:hAnsi="Times New Roman" w:cs="Times New Roman"/>
          <w:b/>
          <w:i/>
          <w:sz w:val="24"/>
          <w:szCs w:val="24"/>
        </w:rPr>
        <w:t xml:space="preserve"> </w:t>
      </w:r>
    </w:p>
    <w:p w:rsidR="004C24A6" w:rsidRPr="00C124A3" w:rsidRDefault="00FB2C70">
      <w:pPr>
        <w:spacing w:after="0" w:line="240" w:lineRule="auto"/>
        <w:ind w:left="141"/>
        <w:jc w:val="center"/>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ІНФОРМАЦІЙНА КАРТКА АДМІНІСТРАТИВНОЇ ПОСЛУГИ</w:t>
      </w:r>
    </w:p>
    <w:p w:rsidR="004C24A6" w:rsidRPr="00C124A3" w:rsidRDefault="00FB2C70">
      <w:pPr>
        <w:spacing w:after="0" w:line="240" w:lineRule="auto"/>
        <w:ind w:left="141"/>
        <w:jc w:val="center"/>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 xml:space="preserve"> </w:t>
      </w:r>
    </w:p>
    <w:p w:rsidR="00E64D90" w:rsidRPr="00C124A3" w:rsidRDefault="00E64D90" w:rsidP="00E64D90">
      <w:pPr>
        <w:spacing w:after="0" w:line="240" w:lineRule="auto"/>
        <w:ind w:left="141"/>
        <w:jc w:val="both"/>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Послуга: Надання відомостей з Єдиного державного реєстру ветеранів війни</w:t>
      </w:r>
    </w:p>
    <w:p w:rsidR="004C24A6" w:rsidRPr="00C124A3" w:rsidRDefault="00FB2C70" w:rsidP="00E64D90">
      <w:pPr>
        <w:spacing w:after="0" w:line="240" w:lineRule="auto"/>
        <w:ind w:left="141"/>
        <w:jc w:val="both"/>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 xml:space="preserve"> </w:t>
      </w:r>
    </w:p>
    <w:tbl>
      <w:tblPr>
        <w:tblStyle w:val="a5"/>
        <w:tblW w:w="949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39"/>
        <w:gridCol w:w="3137"/>
        <w:gridCol w:w="5821"/>
      </w:tblGrid>
      <w:tr w:rsidR="00066EA3" w:rsidRPr="00C124A3" w:rsidTr="00483BF5">
        <w:trPr>
          <w:trHeight w:val="435"/>
        </w:trPr>
        <w:tc>
          <w:tcPr>
            <w:tcW w:w="9497" w:type="dxa"/>
            <w:gridSpan w:val="3"/>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4C24A6" w:rsidRPr="00C124A3" w:rsidRDefault="00FB2C70">
            <w:pPr>
              <w:spacing w:after="0" w:line="240" w:lineRule="auto"/>
              <w:ind w:left="141"/>
              <w:jc w:val="center"/>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Інформація про центр надання  адміністративних послуг</w:t>
            </w:r>
          </w:p>
        </w:tc>
      </w:tr>
      <w:tr w:rsidR="00066EA3" w:rsidRPr="00C124A3" w:rsidTr="00483BF5">
        <w:trPr>
          <w:trHeight w:val="1050"/>
        </w:trPr>
        <w:tc>
          <w:tcPr>
            <w:tcW w:w="3676" w:type="dxa"/>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DE7E66">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Найменування центру надання адміністративних послуг, у </w:t>
            </w:r>
            <w:proofErr w:type="spellStart"/>
            <w:r w:rsidRPr="00C124A3">
              <w:rPr>
                <w:rFonts w:ascii="Times New Roman" w:eastAsia="Times New Roman" w:hAnsi="Times New Roman" w:cs="Times New Roman"/>
                <w:sz w:val="24"/>
                <w:szCs w:val="24"/>
              </w:rPr>
              <w:t>яко</w:t>
            </w:r>
            <w:proofErr w:type="spellEnd"/>
            <w:r w:rsidR="00DE7E66"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му здійснюється обслуговування суб’єкта звернення</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Центр адміністративних послуг «Віза» («Центр Дії») виконкому Криворізької міської ради (надалі –</w:t>
            </w:r>
            <w:r w:rsidR="00DE7E66"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Центр)</w:t>
            </w:r>
          </w:p>
        </w:tc>
      </w:tr>
      <w:tr w:rsidR="00066EA3" w:rsidRPr="00C124A3" w:rsidTr="00483BF5">
        <w:trPr>
          <w:trHeight w:val="4740"/>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66EA3">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Місцезнаходження </w:t>
            </w:r>
            <w:r w:rsidR="00066EA3" w:rsidRPr="00C124A3">
              <w:rPr>
                <w:rFonts w:ascii="Times New Roman" w:eastAsia="Times New Roman" w:hAnsi="Times New Roman" w:cs="Times New Roman"/>
                <w:sz w:val="24"/>
                <w:szCs w:val="24"/>
              </w:rPr>
              <w:t>Ц</w:t>
            </w:r>
            <w:r w:rsidRPr="00C124A3">
              <w:rPr>
                <w:rFonts w:ascii="Times New Roman" w:eastAsia="Times New Roman" w:hAnsi="Times New Roman" w:cs="Times New Roman"/>
                <w:sz w:val="24"/>
                <w:szCs w:val="24"/>
              </w:rPr>
              <w:t>ентру</w:t>
            </w:r>
            <w:r w:rsidR="00DE7E66" w:rsidRPr="00C124A3">
              <w:rPr>
                <w:rFonts w:ascii="Times New Roman" w:eastAsia="Times New Roman" w:hAnsi="Times New Roman" w:cs="Times New Roman"/>
                <w:sz w:val="24"/>
                <w:szCs w:val="24"/>
              </w:rPr>
              <w:t xml:space="preserve"> </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D54444" w:rsidRDefault="00FB2C70">
            <w:pPr>
              <w:spacing w:after="0" w:line="240" w:lineRule="auto"/>
              <w:ind w:left="141"/>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 xml:space="preserve">50101, м. Кривий Ріг, </w:t>
            </w:r>
            <w:proofErr w:type="spellStart"/>
            <w:r w:rsidRPr="00D54444">
              <w:rPr>
                <w:rFonts w:ascii="Times New Roman" w:eastAsia="Times New Roman" w:hAnsi="Times New Roman" w:cs="Times New Roman"/>
                <w:sz w:val="24"/>
                <w:szCs w:val="24"/>
              </w:rPr>
              <w:t>пл</w:t>
            </w:r>
            <w:proofErr w:type="spellEnd"/>
            <w:r w:rsidRPr="00D54444">
              <w:rPr>
                <w:rFonts w:ascii="Times New Roman" w:eastAsia="Times New Roman" w:hAnsi="Times New Roman" w:cs="Times New Roman"/>
                <w:sz w:val="24"/>
                <w:szCs w:val="24"/>
              </w:rPr>
              <w:t>. Молодіжна, 1</w:t>
            </w:r>
            <w:r w:rsidR="0066789B" w:rsidRPr="00D54444">
              <w:rPr>
                <w:rFonts w:ascii="Times New Roman" w:eastAsia="Times New Roman" w:hAnsi="Times New Roman" w:cs="Times New Roman"/>
                <w:sz w:val="24"/>
                <w:szCs w:val="24"/>
              </w:rPr>
              <w:t>;</w:t>
            </w:r>
          </w:p>
          <w:p w:rsidR="0066789B" w:rsidRPr="00D54444" w:rsidRDefault="0066789B">
            <w:pPr>
              <w:spacing w:after="0" w:line="240" w:lineRule="auto"/>
              <w:ind w:left="141"/>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 xml:space="preserve">Офіс «Я ‒ Ветеран», </w:t>
            </w:r>
            <w:proofErr w:type="spellStart"/>
            <w:r w:rsidRPr="00D54444">
              <w:rPr>
                <w:rFonts w:ascii="Times New Roman" w:eastAsia="Times New Roman" w:hAnsi="Times New Roman" w:cs="Times New Roman"/>
                <w:sz w:val="24"/>
                <w:szCs w:val="24"/>
              </w:rPr>
              <w:t>пл</w:t>
            </w:r>
            <w:proofErr w:type="spellEnd"/>
            <w:r w:rsidRPr="00D54444">
              <w:rPr>
                <w:rFonts w:ascii="Times New Roman" w:eastAsia="Times New Roman" w:hAnsi="Times New Roman" w:cs="Times New Roman"/>
                <w:sz w:val="24"/>
                <w:szCs w:val="24"/>
              </w:rPr>
              <w:t>. Молодіжна, 1-Б;</w:t>
            </w:r>
          </w:p>
          <w:p w:rsidR="004C24A6" w:rsidRPr="00D54444" w:rsidRDefault="00FB2C70">
            <w:pPr>
              <w:spacing w:after="0" w:line="240" w:lineRule="auto"/>
              <w:ind w:left="141"/>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 xml:space="preserve">Територіальні підрозділи Центру:                      </w:t>
            </w:r>
            <w:r w:rsidRPr="00D54444">
              <w:rPr>
                <w:rFonts w:ascii="Times New Roman" w:eastAsia="Times New Roman" w:hAnsi="Times New Roman" w:cs="Times New Roman"/>
                <w:sz w:val="24"/>
                <w:szCs w:val="24"/>
              </w:rPr>
              <w:tab/>
            </w:r>
          </w:p>
          <w:p w:rsidR="004C24A6" w:rsidRPr="00D54444" w:rsidRDefault="00FB2C70">
            <w:pPr>
              <w:spacing w:after="0" w:line="240" w:lineRule="auto"/>
              <w:ind w:left="141"/>
              <w:jc w:val="both"/>
              <w:rPr>
                <w:rFonts w:ascii="Times New Roman" w:eastAsia="Times New Roman" w:hAnsi="Times New Roman" w:cs="Times New Roman"/>
                <w:sz w:val="24"/>
                <w:szCs w:val="24"/>
              </w:rPr>
            </w:pPr>
            <w:proofErr w:type="spellStart"/>
            <w:r w:rsidRPr="00D54444">
              <w:rPr>
                <w:rFonts w:ascii="Times New Roman" w:eastAsia="Times New Roman" w:hAnsi="Times New Roman" w:cs="Times New Roman"/>
                <w:sz w:val="24"/>
                <w:szCs w:val="24"/>
              </w:rPr>
              <w:t>Довгинцівський</w:t>
            </w:r>
            <w:proofErr w:type="spellEnd"/>
            <w:r w:rsidRPr="00D54444">
              <w:rPr>
                <w:rFonts w:ascii="Times New Roman" w:eastAsia="Times New Roman" w:hAnsi="Times New Roman" w:cs="Times New Roman"/>
                <w:sz w:val="24"/>
                <w:szCs w:val="24"/>
              </w:rPr>
              <w:t xml:space="preserve"> район: вул. Дніпровське шосе,    буд. 11, </w:t>
            </w:r>
            <w:proofErr w:type="spellStart"/>
            <w:r w:rsidRPr="00D54444">
              <w:rPr>
                <w:rFonts w:ascii="Times New Roman" w:eastAsia="Times New Roman" w:hAnsi="Times New Roman" w:cs="Times New Roman"/>
                <w:sz w:val="24"/>
                <w:szCs w:val="24"/>
              </w:rPr>
              <w:t>каб</w:t>
            </w:r>
            <w:proofErr w:type="spellEnd"/>
            <w:r w:rsidRPr="00D54444">
              <w:rPr>
                <w:rFonts w:ascii="Times New Roman" w:eastAsia="Times New Roman" w:hAnsi="Times New Roman" w:cs="Times New Roman"/>
                <w:sz w:val="24"/>
                <w:szCs w:val="24"/>
              </w:rPr>
              <w:t>. 102.</w:t>
            </w:r>
          </w:p>
          <w:p w:rsidR="004C24A6" w:rsidRPr="00D54444" w:rsidRDefault="00FB2C70">
            <w:pPr>
              <w:spacing w:after="0" w:line="240" w:lineRule="auto"/>
              <w:ind w:left="141"/>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Покровський район: вул.</w:t>
            </w:r>
            <w:r w:rsidR="00066EA3" w:rsidRPr="00D54444">
              <w:rPr>
                <w:rFonts w:ascii="Times New Roman" w:eastAsia="Times New Roman" w:hAnsi="Times New Roman" w:cs="Times New Roman"/>
                <w:sz w:val="24"/>
                <w:szCs w:val="24"/>
              </w:rPr>
              <w:t xml:space="preserve"> </w:t>
            </w:r>
            <w:r w:rsidRPr="00D54444">
              <w:rPr>
                <w:rFonts w:ascii="Times New Roman" w:eastAsia="Times New Roman" w:hAnsi="Times New Roman" w:cs="Times New Roman"/>
                <w:sz w:val="24"/>
                <w:szCs w:val="24"/>
              </w:rPr>
              <w:t>Костя Гордієнка, буд.2, каб.12.</w:t>
            </w:r>
          </w:p>
          <w:p w:rsidR="004C24A6" w:rsidRPr="00D54444" w:rsidRDefault="00FB2C70">
            <w:pPr>
              <w:spacing w:after="0" w:line="240" w:lineRule="auto"/>
              <w:ind w:left="141"/>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Інгулецький район: пр-т Південний, буд. 1.</w:t>
            </w:r>
          </w:p>
          <w:p w:rsidR="004C24A6" w:rsidRPr="00D54444" w:rsidRDefault="00FB2C70">
            <w:pPr>
              <w:spacing w:after="0" w:line="240" w:lineRule="auto"/>
              <w:ind w:left="141"/>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Житловий масив Інгулець: вул. Гірників, буд.19 (адміністративна будівля виконавчого комітету Інгулецької районної у місті ради).</w:t>
            </w:r>
          </w:p>
          <w:p w:rsidR="004C24A6" w:rsidRPr="00D54444" w:rsidRDefault="00FB2C70">
            <w:pPr>
              <w:spacing w:after="0" w:line="240" w:lineRule="auto"/>
              <w:ind w:left="141"/>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 xml:space="preserve">Саксаганський район: вул. Володимира Великого, </w:t>
            </w:r>
            <w:r w:rsidR="00DE7E66" w:rsidRPr="00D54444">
              <w:rPr>
                <w:rFonts w:ascii="Times New Roman" w:eastAsia="Times New Roman" w:hAnsi="Times New Roman" w:cs="Times New Roman"/>
                <w:sz w:val="24"/>
                <w:szCs w:val="24"/>
              </w:rPr>
              <w:t xml:space="preserve"> </w:t>
            </w:r>
            <w:r w:rsidRPr="00D54444">
              <w:rPr>
                <w:rFonts w:ascii="Times New Roman" w:eastAsia="Times New Roman" w:hAnsi="Times New Roman" w:cs="Times New Roman"/>
                <w:sz w:val="24"/>
                <w:szCs w:val="24"/>
              </w:rPr>
              <w:t xml:space="preserve">буд. 32, </w:t>
            </w:r>
            <w:proofErr w:type="spellStart"/>
            <w:r w:rsidRPr="00D54444">
              <w:rPr>
                <w:rFonts w:ascii="Times New Roman" w:eastAsia="Times New Roman" w:hAnsi="Times New Roman" w:cs="Times New Roman"/>
                <w:sz w:val="24"/>
                <w:szCs w:val="24"/>
              </w:rPr>
              <w:t>каб</w:t>
            </w:r>
            <w:proofErr w:type="spellEnd"/>
            <w:r w:rsidRPr="00D54444">
              <w:rPr>
                <w:rFonts w:ascii="Times New Roman" w:eastAsia="Times New Roman" w:hAnsi="Times New Roman" w:cs="Times New Roman"/>
                <w:sz w:val="24"/>
                <w:szCs w:val="24"/>
              </w:rPr>
              <w:t>. 122.</w:t>
            </w:r>
          </w:p>
          <w:p w:rsidR="004C24A6" w:rsidRPr="00D54444" w:rsidRDefault="00FB2C70">
            <w:pPr>
              <w:spacing w:after="0" w:line="240" w:lineRule="auto"/>
              <w:ind w:left="141"/>
              <w:jc w:val="both"/>
              <w:rPr>
                <w:rFonts w:ascii="Times New Roman" w:eastAsia="Times New Roman" w:hAnsi="Times New Roman" w:cs="Times New Roman"/>
                <w:sz w:val="24"/>
                <w:szCs w:val="24"/>
              </w:rPr>
            </w:pPr>
            <w:proofErr w:type="spellStart"/>
            <w:r w:rsidRPr="00D54444">
              <w:rPr>
                <w:rFonts w:ascii="Times New Roman" w:eastAsia="Times New Roman" w:hAnsi="Times New Roman" w:cs="Times New Roman"/>
                <w:sz w:val="24"/>
                <w:szCs w:val="24"/>
              </w:rPr>
              <w:t>Тернівський</w:t>
            </w:r>
            <w:proofErr w:type="spellEnd"/>
            <w:r w:rsidRPr="00D54444">
              <w:rPr>
                <w:rFonts w:ascii="Times New Roman" w:eastAsia="Times New Roman" w:hAnsi="Times New Roman" w:cs="Times New Roman"/>
                <w:sz w:val="24"/>
                <w:szCs w:val="24"/>
              </w:rPr>
              <w:t xml:space="preserve"> район: вул. Антона </w:t>
            </w:r>
            <w:proofErr w:type="spellStart"/>
            <w:r w:rsidRPr="00D54444">
              <w:rPr>
                <w:rFonts w:ascii="Times New Roman" w:eastAsia="Times New Roman" w:hAnsi="Times New Roman" w:cs="Times New Roman"/>
                <w:sz w:val="24"/>
                <w:szCs w:val="24"/>
              </w:rPr>
              <w:t>Ігнатченка</w:t>
            </w:r>
            <w:proofErr w:type="spellEnd"/>
            <w:r w:rsidR="00E64D90" w:rsidRPr="00D54444">
              <w:rPr>
                <w:rFonts w:ascii="Times New Roman" w:eastAsia="Times New Roman" w:hAnsi="Times New Roman" w:cs="Times New Roman"/>
                <w:sz w:val="24"/>
                <w:szCs w:val="24"/>
              </w:rPr>
              <w:t xml:space="preserve">, буд. 1А, </w:t>
            </w:r>
            <w:proofErr w:type="spellStart"/>
            <w:r w:rsidRPr="00D54444">
              <w:rPr>
                <w:rFonts w:ascii="Times New Roman" w:eastAsia="Times New Roman" w:hAnsi="Times New Roman" w:cs="Times New Roman"/>
                <w:sz w:val="24"/>
                <w:szCs w:val="24"/>
              </w:rPr>
              <w:t>каб</w:t>
            </w:r>
            <w:proofErr w:type="spellEnd"/>
            <w:r w:rsidRPr="00D54444">
              <w:rPr>
                <w:rFonts w:ascii="Times New Roman" w:eastAsia="Times New Roman" w:hAnsi="Times New Roman" w:cs="Times New Roman"/>
                <w:sz w:val="24"/>
                <w:szCs w:val="24"/>
              </w:rPr>
              <w:t>. 12</w:t>
            </w:r>
            <w:r w:rsidR="00E64D90" w:rsidRPr="00D54444">
              <w:rPr>
                <w:rFonts w:ascii="Times New Roman" w:eastAsia="Times New Roman" w:hAnsi="Times New Roman" w:cs="Times New Roman"/>
                <w:sz w:val="24"/>
                <w:szCs w:val="24"/>
              </w:rPr>
              <w:t>7</w:t>
            </w:r>
            <w:r w:rsidRPr="00D54444">
              <w:rPr>
                <w:rFonts w:ascii="Times New Roman" w:eastAsia="Times New Roman" w:hAnsi="Times New Roman" w:cs="Times New Roman"/>
                <w:sz w:val="24"/>
                <w:szCs w:val="24"/>
              </w:rPr>
              <w:t>.</w:t>
            </w:r>
          </w:p>
          <w:p w:rsidR="004C24A6" w:rsidRPr="00D54444" w:rsidRDefault="00FB2C70">
            <w:pPr>
              <w:spacing w:after="0" w:line="240" w:lineRule="auto"/>
              <w:ind w:left="141"/>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Центрально-Міський райо</w:t>
            </w:r>
            <w:r w:rsidR="0066789B" w:rsidRPr="00D54444">
              <w:rPr>
                <w:rFonts w:ascii="Times New Roman" w:eastAsia="Times New Roman" w:hAnsi="Times New Roman" w:cs="Times New Roman"/>
                <w:sz w:val="24"/>
                <w:szCs w:val="24"/>
              </w:rPr>
              <w:t xml:space="preserve">н: вул. </w:t>
            </w:r>
            <w:proofErr w:type="spellStart"/>
            <w:r w:rsidR="0066789B" w:rsidRPr="00D54444">
              <w:rPr>
                <w:rFonts w:ascii="Times New Roman" w:eastAsia="Times New Roman" w:hAnsi="Times New Roman" w:cs="Times New Roman"/>
                <w:sz w:val="24"/>
                <w:szCs w:val="24"/>
              </w:rPr>
              <w:t>Староярмаркова</w:t>
            </w:r>
            <w:proofErr w:type="spellEnd"/>
            <w:r w:rsidR="0066789B" w:rsidRPr="00D54444">
              <w:rPr>
                <w:rFonts w:ascii="Times New Roman" w:eastAsia="Times New Roman" w:hAnsi="Times New Roman" w:cs="Times New Roman"/>
                <w:sz w:val="24"/>
                <w:szCs w:val="24"/>
              </w:rPr>
              <w:t>, буд. 44;</w:t>
            </w:r>
          </w:p>
          <w:p w:rsidR="004C24A6" w:rsidRPr="00D54444" w:rsidRDefault="0066789B">
            <w:pPr>
              <w:spacing w:after="0" w:line="240" w:lineRule="auto"/>
              <w:ind w:left="141"/>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Мобільний сервіс (за окремим графіком).</w:t>
            </w:r>
          </w:p>
        </w:tc>
      </w:tr>
      <w:tr w:rsidR="00066EA3" w:rsidRPr="00C124A3" w:rsidTr="00483BF5">
        <w:trPr>
          <w:trHeight w:val="992"/>
        </w:trPr>
        <w:tc>
          <w:tcPr>
            <w:tcW w:w="5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Pr="00C124A3" w:rsidRDefault="00FB2C70" w:rsidP="00DE7E66">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2</w:t>
            </w:r>
          </w:p>
        </w:tc>
        <w:tc>
          <w:tcPr>
            <w:tcW w:w="31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Pr="00C124A3" w:rsidRDefault="00FB2C70"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Інформація щодо режиму роботи Центру</w:t>
            </w:r>
          </w:p>
        </w:tc>
        <w:tc>
          <w:tcPr>
            <w:tcW w:w="58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Pr="00C124A3" w:rsidRDefault="00FB2C70"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 Центр працює:</w:t>
            </w:r>
          </w:p>
          <w:p w:rsidR="004C24A6" w:rsidRDefault="00FB2C70" w:rsidP="00DE7E66">
            <w:pPr>
              <w:spacing w:after="0" w:line="240" w:lineRule="auto"/>
              <w:ind w:firstLine="190"/>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головний офіс – у понеділок, середу, четвер, п’ятницю, суботу з 8.00 до 16.30 годин; вівторок з 8.00 до 20.00 години, без перерви;</w:t>
            </w:r>
          </w:p>
          <w:p w:rsidR="007F62E8" w:rsidRPr="00D54444" w:rsidRDefault="007F62E8" w:rsidP="00DE7E66">
            <w:pPr>
              <w:spacing w:after="0" w:line="240" w:lineRule="auto"/>
              <w:ind w:firstLine="190"/>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офіс «Я ‒ Ветеран» ‒ з понеділка до п’ятниці з 8.00 до 16.30, технічна перерва з 12.30 до 13.00;</w:t>
            </w:r>
          </w:p>
          <w:p w:rsidR="004C24A6" w:rsidRPr="00D54444" w:rsidRDefault="00FB2C70" w:rsidP="00DE7E66">
            <w:pPr>
              <w:spacing w:after="0" w:line="240" w:lineRule="auto"/>
              <w:ind w:firstLine="190"/>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територіальні підрозділи із загальних питань – з понеділка до п’ятниці з 8.00 до 16.30, перерва з 12.30</w:t>
            </w:r>
            <w:r w:rsidRPr="00D54444">
              <w:rPr>
                <w:rFonts w:ascii="Times New Roman" w:eastAsia="Times New Roman" w:hAnsi="Times New Roman" w:cs="Times New Roman"/>
                <w:sz w:val="24"/>
                <w:szCs w:val="24"/>
              </w:rPr>
              <w:br/>
              <w:t xml:space="preserve"> до 13.00.</w:t>
            </w:r>
          </w:p>
          <w:p w:rsidR="004C24A6" w:rsidRPr="00D54444" w:rsidRDefault="00FB2C70" w:rsidP="00DE7E66">
            <w:pPr>
              <w:spacing w:after="0" w:line="240" w:lineRule="auto"/>
              <w:ind w:firstLine="190"/>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2. Прийом та видача документів для надання адміністративних, інших публічних  послуг здійснюються:</w:t>
            </w:r>
          </w:p>
          <w:p w:rsidR="004C24A6" w:rsidRPr="00D54444" w:rsidRDefault="00FB2C70" w:rsidP="00DE7E66">
            <w:pPr>
              <w:spacing w:after="0" w:line="240" w:lineRule="auto"/>
              <w:ind w:firstLine="190"/>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у головному офісі Центру в понеділок, середу, четвер, п’ятницю, суботу  з 8.00 до 15.30 годин; вівторок з 8.00 до 20.00 години, без перерви;</w:t>
            </w:r>
          </w:p>
          <w:p w:rsidR="007F62E8" w:rsidRPr="00D54444" w:rsidRDefault="007F62E8" w:rsidP="007F62E8">
            <w:pPr>
              <w:spacing w:after="0" w:line="240" w:lineRule="auto"/>
              <w:ind w:firstLine="190"/>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офіс «Я ‒ Ветеран» ‒ з понеділка до п’ятниці з 8.00 до 16.30, технічна перерва з 12.30 до 13.00;</w:t>
            </w:r>
          </w:p>
          <w:p w:rsidR="004C24A6" w:rsidRPr="00C124A3" w:rsidRDefault="00FB2C70" w:rsidP="00DE7E66">
            <w:pPr>
              <w:spacing w:after="0" w:line="240" w:lineRule="auto"/>
              <w:ind w:firstLine="190"/>
              <w:jc w:val="both"/>
              <w:rPr>
                <w:rFonts w:ascii="Times New Roman" w:eastAsia="Times New Roman" w:hAnsi="Times New Roman" w:cs="Times New Roman"/>
                <w:sz w:val="24"/>
                <w:szCs w:val="24"/>
              </w:rPr>
            </w:pPr>
            <w:r w:rsidRPr="00D54444">
              <w:rPr>
                <w:rFonts w:ascii="Times New Roman" w:eastAsia="Times New Roman" w:hAnsi="Times New Roman" w:cs="Times New Roman"/>
                <w:sz w:val="24"/>
                <w:szCs w:val="24"/>
              </w:rPr>
              <w:t>у територіальних підрозділах із загальних</w:t>
            </w:r>
            <w:r w:rsidRPr="00C124A3">
              <w:rPr>
                <w:rFonts w:ascii="Times New Roman" w:eastAsia="Times New Roman" w:hAnsi="Times New Roman" w:cs="Times New Roman"/>
                <w:sz w:val="24"/>
                <w:szCs w:val="24"/>
              </w:rPr>
              <w:t xml:space="preserve"> питань –</w:t>
            </w:r>
            <w:r w:rsidR="00DE7E66"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 xml:space="preserve"> з понеділка до п’ятниці з 8.00 до 15.30 годин, перерва з 12.30 до 13.00.</w:t>
            </w:r>
          </w:p>
          <w:p w:rsidR="004C24A6" w:rsidRPr="00C124A3" w:rsidRDefault="00FB2C70" w:rsidP="00DE7E66">
            <w:pPr>
              <w:spacing w:after="0" w:line="240" w:lineRule="auto"/>
              <w:ind w:firstLine="190"/>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lastRenderedPageBreak/>
              <w:t xml:space="preserve">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w:t>
            </w:r>
            <w:r w:rsidR="00DE7E66" w:rsidRPr="00C124A3">
              <w:rPr>
                <w:rFonts w:ascii="Times New Roman" w:eastAsia="Times New Roman" w:hAnsi="Times New Roman" w:cs="Times New Roman"/>
                <w:sz w:val="24"/>
                <w:szCs w:val="24"/>
              </w:rPr>
              <w:t>у</w:t>
            </w:r>
            <w:r w:rsidRPr="00C124A3">
              <w:rPr>
                <w:rFonts w:ascii="Times New Roman" w:eastAsia="Times New Roman" w:hAnsi="Times New Roman" w:cs="Times New Roman"/>
                <w:sz w:val="24"/>
                <w:szCs w:val="24"/>
              </w:rPr>
              <w:t xml:space="preserve"> місті графіком: з понеділка до п’ятниці з 8.00 до 15.30 годин з технічною перервою з 12.30 до 13.</w:t>
            </w:r>
            <w:r w:rsidRPr="00D54444">
              <w:rPr>
                <w:rFonts w:ascii="Times New Roman" w:eastAsia="Times New Roman" w:hAnsi="Times New Roman" w:cs="Times New Roman"/>
                <w:sz w:val="24"/>
                <w:szCs w:val="24"/>
              </w:rPr>
              <w:t>00</w:t>
            </w:r>
            <w:r w:rsidR="007F62E8" w:rsidRPr="00D54444">
              <w:rPr>
                <w:rFonts w:ascii="Times New Roman" w:eastAsia="Times New Roman" w:hAnsi="Times New Roman" w:cs="Times New Roman"/>
                <w:sz w:val="24"/>
                <w:szCs w:val="24"/>
              </w:rPr>
              <w:t xml:space="preserve"> за попереднім записом. На час повітряної тривоги та надзвичайних ситуацій доступ до Центру обмежений.</w:t>
            </w:r>
          </w:p>
        </w:tc>
      </w:tr>
      <w:tr w:rsidR="00066EA3" w:rsidRPr="00C124A3" w:rsidTr="00483BF5">
        <w:trPr>
          <w:trHeight w:val="795"/>
        </w:trPr>
        <w:tc>
          <w:tcPr>
            <w:tcW w:w="539" w:type="dxa"/>
            <w:tcBorders>
              <w:top w:val="single" w:sz="4" w:space="0" w:color="auto"/>
            </w:tcBorders>
            <w:tcMar>
              <w:top w:w="0" w:type="dxa"/>
              <w:left w:w="100" w:type="dxa"/>
              <w:bottom w:w="0" w:type="dxa"/>
              <w:right w:w="100" w:type="dxa"/>
            </w:tcMar>
          </w:tcPr>
          <w:p w:rsidR="004C24A6" w:rsidRPr="00C124A3" w:rsidRDefault="00FB2C70" w:rsidP="00DE7E66">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lastRenderedPageBreak/>
              <w:t>3</w:t>
            </w:r>
          </w:p>
        </w:tc>
        <w:tc>
          <w:tcPr>
            <w:tcW w:w="3137" w:type="dxa"/>
            <w:tcBorders>
              <w:top w:val="single" w:sz="4" w:space="0" w:color="auto"/>
            </w:tcBorders>
            <w:tcMar>
              <w:top w:w="0" w:type="dxa"/>
              <w:left w:w="100" w:type="dxa"/>
              <w:bottom w:w="0" w:type="dxa"/>
              <w:right w:w="100" w:type="dxa"/>
            </w:tcMar>
          </w:tcPr>
          <w:p w:rsidR="004C24A6" w:rsidRPr="00C124A3" w:rsidRDefault="00DE7E66"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Телефон/факс </w:t>
            </w:r>
            <w:r w:rsidR="00FB2C70" w:rsidRPr="00C124A3">
              <w:rPr>
                <w:rFonts w:ascii="Times New Roman" w:eastAsia="Times New Roman" w:hAnsi="Times New Roman" w:cs="Times New Roman"/>
                <w:sz w:val="24"/>
                <w:szCs w:val="24"/>
              </w:rPr>
              <w:t xml:space="preserve">(довідки), адреса електронної пошти та </w:t>
            </w:r>
            <w:proofErr w:type="spellStart"/>
            <w:r w:rsidR="00FB2C70" w:rsidRPr="00C124A3">
              <w:rPr>
                <w:rFonts w:ascii="Times New Roman" w:eastAsia="Times New Roman" w:hAnsi="Times New Roman" w:cs="Times New Roman"/>
                <w:sz w:val="24"/>
                <w:szCs w:val="24"/>
              </w:rPr>
              <w:t>вебсайт</w:t>
            </w:r>
            <w:proofErr w:type="spellEnd"/>
            <w:r w:rsidR="00FB2C70" w:rsidRPr="00C124A3">
              <w:rPr>
                <w:rFonts w:ascii="Times New Roman" w:eastAsia="Times New Roman" w:hAnsi="Times New Roman" w:cs="Times New Roman"/>
                <w:sz w:val="24"/>
                <w:szCs w:val="24"/>
              </w:rPr>
              <w:t xml:space="preserve"> Центру</w:t>
            </w:r>
          </w:p>
        </w:tc>
        <w:tc>
          <w:tcPr>
            <w:tcW w:w="5821" w:type="dxa"/>
            <w:tcBorders>
              <w:top w:val="single" w:sz="4" w:space="0" w:color="auto"/>
            </w:tcBorders>
            <w:tcMar>
              <w:top w:w="0" w:type="dxa"/>
              <w:left w:w="100" w:type="dxa"/>
              <w:bottom w:w="0" w:type="dxa"/>
              <w:right w:w="100" w:type="dxa"/>
            </w:tcMar>
          </w:tcPr>
          <w:p w:rsidR="004C24A6" w:rsidRPr="00C124A3" w:rsidRDefault="00FB2C70" w:rsidP="00DE7E66">
            <w:pPr>
              <w:spacing w:after="0" w:line="240" w:lineRule="auto"/>
              <w:jc w:val="both"/>
              <w:rPr>
                <w:rFonts w:ascii="Times New Roman" w:eastAsia="Times New Roman" w:hAnsi="Times New Roman" w:cs="Times New Roman"/>
                <w:sz w:val="24"/>
                <w:szCs w:val="24"/>
              </w:rPr>
            </w:pPr>
            <w:proofErr w:type="spellStart"/>
            <w:r w:rsidRPr="00C124A3">
              <w:rPr>
                <w:rFonts w:ascii="Times New Roman" w:eastAsia="Times New Roman" w:hAnsi="Times New Roman" w:cs="Times New Roman"/>
                <w:sz w:val="24"/>
                <w:szCs w:val="24"/>
              </w:rPr>
              <w:t>Тел</w:t>
            </w:r>
            <w:proofErr w:type="spellEnd"/>
            <w:r w:rsidRPr="00C124A3">
              <w:rPr>
                <w:rFonts w:ascii="Times New Roman" w:eastAsia="Times New Roman" w:hAnsi="Times New Roman" w:cs="Times New Roman"/>
                <w:sz w:val="24"/>
                <w:szCs w:val="24"/>
              </w:rPr>
              <w:t>.: 0 800 500 459;</w:t>
            </w:r>
          </w:p>
          <w:p w:rsidR="004C24A6" w:rsidRPr="00C124A3" w:rsidRDefault="00FB2C70"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viza@kr.gov.ua;</w:t>
            </w:r>
          </w:p>
          <w:p w:rsidR="004C24A6" w:rsidRPr="00C124A3" w:rsidRDefault="00A90761" w:rsidP="00DE7E66">
            <w:pPr>
              <w:spacing w:after="0" w:line="240" w:lineRule="auto"/>
              <w:jc w:val="both"/>
              <w:rPr>
                <w:rFonts w:ascii="Times New Roman" w:eastAsia="Times New Roman" w:hAnsi="Times New Roman" w:cs="Times New Roman"/>
                <w:sz w:val="24"/>
                <w:szCs w:val="24"/>
                <w:u w:val="single"/>
              </w:rPr>
            </w:pPr>
            <w:hyperlink r:id="rId6">
              <w:r w:rsidR="00FB2C70" w:rsidRPr="00C124A3">
                <w:rPr>
                  <w:rFonts w:ascii="Times New Roman" w:eastAsia="Times New Roman" w:hAnsi="Times New Roman" w:cs="Times New Roman"/>
                  <w:sz w:val="24"/>
                  <w:szCs w:val="24"/>
                  <w:u w:val="single"/>
                </w:rPr>
                <w:t>https://viza.kr.gov.ua</w:t>
              </w:r>
            </w:hyperlink>
          </w:p>
        </w:tc>
      </w:tr>
      <w:tr w:rsidR="00066EA3" w:rsidRPr="00C124A3" w:rsidTr="0006272C">
        <w:trPr>
          <w:trHeight w:val="435"/>
        </w:trPr>
        <w:tc>
          <w:tcPr>
            <w:tcW w:w="9497" w:type="dxa"/>
            <w:gridSpan w:val="3"/>
            <w:shd w:val="clear" w:color="auto" w:fill="auto"/>
            <w:tcMar>
              <w:top w:w="60" w:type="dxa"/>
              <w:left w:w="60" w:type="dxa"/>
              <w:bottom w:w="60" w:type="dxa"/>
              <w:right w:w="60" w:type="dxa"/>
            </w:tcMar>
          </w:tcPr>
          <w:p w:rsidR="004C24A6" w:rsidRPr="00C124A3" w:rsidRDefault="00FB2C70">
            <w:pPr>
              <w:spacing w:after="0" w:line="240" w:lineRule="auto"/>
              <w:ind w:left="141"/>
              <w:jc w:val="center"/>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Нормативні акти, якими регламентується надання адміністративної послуги</w:t>
            </w:r>
          </w:p>
        </w:tc>
      </w:tr>
      <w:tr w:rsidR="00066EA3" w:rsidRPr="00C124A3" w:rsidTr="006F203E">
        <w:trPr>
          <w:trHeight w:val="1541"/>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4</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Закони України</w:t>
            </w:r>
          </w:p>
        </w:tc>
        <w:tc>
          <w:tcPr>
            <w:tcW w:w="5821" w:type="dxa"/>
            <w:tcBorders>
              <w:left w:val="single" w:sz="4" w:space="0" w:color="auto"/>
            </w:tcBorders>
            <w:shd w:val="clear" w:color="auto" w:fill="auto"/>
            <w:tcMar>
              <w:top w:w="60" w:type="dxa"/>
              <w:left w:w="60" w:type="dxa"/>
              <w:bottom w:w="60" w:type="dxa"/>
              <w:right w:w="60" w:type="dxa"/>
            </w:tcMar>
          </w:tcPr>
          <w:p w:rsidR="004C24A6" w:rsidRPr="00C124A3" w:rsidRDefault="00FB2C70" w:rsidP="00DE7E66">
            <w:pPr>
              <w:spacing w:after="0" w:line="240" w:lineRule="auto"/>
              <w:ind w:left="141" w:right="95"/>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Закони України «Про адміністративні послуги», «Про місцеве самоврядування в Україні», «</w:t>
            </w:r>
            <w:r w:rsidR="00E64D90" w:rsidRPr="00C124A3">
              <w:rPr>
                <w:rFonts w:ascii="Times New Roman" w:eastAsia="Times New Roman" w:hAnsi="Times New Roman" w:cs="Times New Roman"/>
                <w:sz w:val="24"/>
                <w:szCs w:val="24"/>
              </w:rPr>
              <w:t>Про статус ветеранів війни, гарантії їх соціального</w:t>
            </w:r>
            <w:r w:rsidR="00DE7E66" w:rsidRPr="00C124A3">
              <w:rPr>
                <w:rFonts w:ascii="Times New Roman" w:eastAsia="Times New Roman" w:hAnsi="Times New Roman" w:cs="Times New Roman"/>
                <w:sz w:val="24"/>
                <w:szCs w:val="24"/>
              </w:rPr>
              <w:t xml:space="preserve"> з</w:t>
            </w:r>
            <w:r w:rsidR="00E64D90" w:rsidRPr="00C124A3">
              <w:rPr>
                <w:rFonts w:ascii="Times New Roman" w:eastAsia="Times New Roman" w:hAnsi="Times New Roman" w:cs="Times New Roman"/>
                <w:sz w:val="24"/>
                <w:szCs w:val="24"/>
              </w:rPr>
              <w:t>ахисту», «Про захист персональних даних», «Про адміністративні послуги»,</w:t>
            </w:r>
            <w:r w:rsidRPr="00C124A3">
              <w:rPr>
                <w:rFonts w:ascii="Times New Roman" w:eastAsia="Times New Roman" w:hAnsi="Times New Roman" w:cs="Times New Roman"/>
                <w:sz w:val="24"/>
                <w:szCs w:val="24"/>
              </w:rPr>
              <w:t xml:space="preserve"> «Про адміністративну процедуру»</w:t>
            </w:r>
          </w:p>
        </w:tc>
      </w:tr>
      <w:tr w:rsidR="00066EA3" w:rsidRPr="00C124A3" w:rsidTr="006F203E">
        <w:trPr>
          <w:trHeight w:val="745"/>
        </w:trPr>
        <w:tc>
          <w:tcPr>
            <w:tcW w:w="539" w:type="dxa"/>
            <w:tcBorders>
              <w:top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5</w:t>
            </w:r>
          </w:p>
        </w:tc>
        <w:tc>
          <w:tcPr>
            <w:tcW w:w="3137" w:type="dxa"/>
            <w:tcBorders>
              <w:top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Акти Кабінету Міністрів України</w:t>
            </w:r>
          </w:p>
        </w:tc>
        <w:tc>
          <w:tcPr>
            <w:tcW w:w="5821" w:type="dxa"/>
            <w:shd w:val="clear" w:color="auto" w:fill="auto"/>
            <w:tcMar>
              <w:top w:w="60" w:type="dxa"/>
              <w:left w:w="60" w:type="dxa"/>
              <w:bottom w:w="60" w:type="dxa"/>
              <w:right w:w="60" w:type="dxa"/>
            </w:tcMar>
          </w:tcPr>
          <w:p w:rsidR="004C24A6" w:rsidRPr="00C124A3" w:rsidRDefault="00FB2C70" w:rsidP="00DE7E66">
            <w:pPr>
              <w:spacing w:after="0" w:line="240" w:lineRule="auto"/>
              <w:ind w:left="141" w:right="95"/>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Постанова Кабінету Міністрів України від </w:t>
            </w:r>
            <w:r w:rsidR="00DE7E66" w:rsidRPr="00C124A3">
              <w:rPr>
                <w:rFonts w:ascii="Times New Roman" w:eastAsia="Times New Roman" w:hAnsi="Times New Roman" w:cs="Times New Roman"/>
                <w:sz w:val="24"/>
                <w:szCs w:val="24"/>
              </w:rPr>
              <w:t xml:space="preserve">14 серпня  </w:t>
            </w:r>
            <w:r w:rsidRPr="00C124A3">
              <w:rPr>
                <w:rFonts w:ascii="Times New Roman" w:eastAsia="Times New Roman" w:hAnsi="Times New Roman" w:cs="Times New Roman"/>
                <w:sz w:val="24"/>
                <w:szCs w:val="24"/>
              </w:rPr>
              <w:t>2019</w:t>
            </w:r>
            <w:r w:rsidR="00DE7E66" w:rsidRPr="00C124A3">
              <w:rPr>
                <w:rFonts w:ascii="Times New Roman" w:eastAsia="Times New Roman" w:hAnsi="Times New Roman" w:cs="Times New Roman"/>
                <w:sz w:val="24"/>
                <w:szCs w:val="24"/>
              </w:rPr>
              <w:t xml:space="preserve"> року</w:t>
            </w:r>
            <w:r w:rsidRPr="00C124A3">
              <w:rPr>
                <w:rFonts w:ascii="Times New Roman" w:eastAsia="Times New Roman" w:hAnsi="Times New Roman" w:cs="Times New Roman"/>
                <w:sz w:val="24"/>
                <w:szCs w:val="24"/>
              </w:rPr>
              <w:t xml:space="preserve"> </w:t>
            </w:r>
            <w:r w:rsidR="00075F8B" w:rsidRPr="00C124A3">
              <w:rPr>
                <w:rFonts w:ascii="Times New Roman" w:eastAsia="Times New Roman" w:hAnsi="Times New Roman" w:cs="Times New Roman"/>
                <w:sz w:val="24"/>
                <w:szCs w:val="24"/>
              </w:rPr>
              <w:t>№700</w:t>
            </w:r>
            <w:r w:rsidRPr="00C124A3">
              <w:rPr>
                <w:rFonts w:ascii="Times New Roman" w:eastAsia="Times New Roman" w:hAnsi="Times New Roman" w:cs="Times New Roman"/>
                <w:sz w:val="24"/>
                <w:szCs w:val="24"/>
              </w:rPr>
              <w:t xml:space="preserve"> «</w:t>
            </w:r>
            <w:r w:rsidR="00075F8B" w:rsidRPr="00C124A3">
              <w:rPr>
                <w:rFonts w:ascii="Times New Roman" w:eastAsia="Times New Roman" w:hAnsi="Times New Roman" w:cs="Times New Roman"/>
                <w:sz w:val="24"/>
                <w:szCs w:val="24"/>
              </w:rPr>
              <w:t>Про Єдиний державний реєстр ветеранів війни</w:t>
            </w:r>
            <w:r w:rsidRPr="00C124A3">
              <w:rPr>
                <w:rFonts w:ascii="Times New Roman" w:eastAsia="Times New Roman" w:hAnsi="Times New Roman" w:cs="Times New Roman"/>
                <w:sz w:val="24"/>
                <w:szCs w:val="24"/>
              </w:rPr>
              <w:t>»</w:t>
            </w:r>
          </w:p>
        </w:tc>
      </w:tr>
      <w:tr w:rsidR="00066EA3" w:rsidRPr="00C124A3" w:rsidTr="0006272C">
        <w:trPr>
          <w:trHeight w:val="591"/>
        </w:trPr>
        <w:tc>
          <w:tcPr>
            <w:tcW w:w="539" w:type="dxa"/>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6</w:t>
            </w:r>
          </w:p>
        </w:tc>
        <w:tc>
          <w:tcPr>
            <w:tcW w:w="3137" w:type="dxa"/>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Акти центральних органів виконавчої влади</w:t>
            </w:r>
          </w:p>
        </w:tc>
        <w:tc>
          <w:tcPr>
            <w:tcW w:w="5821" w:type="dxa"/>
            <w:shd w:val="clear" w:color="auto" w:fill="auto"/>
            <w:tcMar>
              <w:top w:w="60" w:type="dxa"/>
              <w:left w:w="60" w:type="dxa"/>
              <w:bottom w:w="60" w:type="dxa"/>
              <w:right w:w="60" w:type="dxa"/>
            </w:tcMar>
          </w:tcPr>
          <w:p w:rsidR="004C24A6" w:rsidRPr="00C124A3" w:rsidRDefault="001E039F">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w:t>
            </w:r>
          </w:p>
        </w:tc>
      </w:tr>
      <w:tr w:rsidR="00066EA3" w:rsidRPr="00C124A3" w:rsidTr="0006272C">
        <w:trPr>
          <w:trHeight w:val="435"/>
        </w:trPr>
        <w:tc>
          <w:tcPr>
            <w:tcW w:w="9497" w:type="dxa"/>
            <w:gridSpan w:val="3"/>
            <w:tcBorders>
              <w:bottom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center"/>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Умови отримання адміністративної послуги</w:t>
            </w:r>
          </w:p>
        </w:tc>
      </w:tr>
      <w:tr w:rsidR="00066EA3" w:rsidRPr="00C124A3" w:rsidTr="0006272C">
        <w:trPr>
          <w:trHeight w:val="649"/>
        </w:trPr>
        <w:tc>
          <w:tcPr>
            <w:tcW w:w="5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Pr="00C124A3" w:rsidRDefault="00FB2C70" w:rsidP="00DE7E66">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7</w:t>
            </w:r>
          </w:p>
        </w:tc>
        <w:tc>
          <w:tcPr>
            <w:tcW w:w="31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Pr="00C124A3" w:rsidRDefault="00FB2C70"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Підстава для отримання адміністративної послуги</w:t>
            </w:r>
          </w:p>
        </w:tc>
        <w:tc>
          <w:tcPr>
            <w:tcW w:w="58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Default="001E039F"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Звернення особи щодо отримання відомостей з Єдиного державного реєстру ветеранів війни</w:t>
            </w:r>
          </w:p>
          <w:p w:rsidR="007E116E" w:rsidRPr="007E116E" w:rsidRDefault="007E116E" w:rsidP="00DE7E66">
            <w:pPr>
              <w:spacing w:after="0" w:line="240" w:lineRule="auto"/>
              <w:jc w:val="both"/>
              <w:rPr>
                <w:rFonts w:ascii="Times New Roman" w:eastAsia="Times New Roman" w:hAnsi="Times New Roman" w:cs="Times New Roman"/>
                <w:b/>
                <w:sz w:val="24"/>
                <w:szCs w:val="24"/>
              </w:rPr>
            </w:pPr>
            <w:r w:rsidRPr="007E116E">
              <w:rPr>
                <w:rFonts w:ascii="Times New Roman" w:eastAsia="Times New Roman" w:hAnsi="Times New Roman" w:cs="Times New Roman"/>
                <w:b/>
                <w:sz w:val="24"/>
                <w:szCs w:val="24"/>
              </w:rPr>
              <w:t>Звернення члена сім’ї (чоловіка, дружини, батьків, законного представника дитини (до 18 років), неодружених повнолітніх дітей, визнаних особами з інвалідністю з дитинства I та II групи або особами з інвалідністю I групи, особи, яка перебуває під опікою або піклуванням) особи, яка потрапила в полон держави-агресора або набула статусу зниклої безвісти за особливих обставин, щодо отримання відомостей з Єдиного державного реєстру ветеранів війни</w:t>
            </w:r>
          </w:p>
        </w:tc>
      </w:tr>
      <w:tr w:rsidR="008367BA" w:rsidRPr="00C124A3" w:rsidTr="0006272C">
        <w:trPr>
          <w:trHeight w:val="411"/>
        </w:trPr>
        <w:tc>
          <w:tcPr>
            <w:tcW w:w="5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8367BA" w:rsidRPr="008367BA" w:rsidRDefault="008367BA" w:rsidP="008367BA">
            <w:pPr>
              <w:ind w:right="-1"/>
              <w:jc w:val="center"/>
              <w:rPr>
                <w:rFonts w:ascii="Times New Roman" w:eastAsia="Times New Roman" w:hAnsi="Times New Roman" w:cs="Times New Roman"/>
                <w:sz w:val="24"/>
                <w:szCs w:val="24"/>
              </w:rPr>
            </w:pPr>
            <w:r w:rsidRPr="008367BA">
              <w:rPr>
                <w:rFonts w:ascii="Times New Roman" w:eastAsia="Times New Roman" w:hAnsi="Times New Roman" w:cs="Times New Roman"/>
                <w:sz w:val="24"/>
                <w:szCs w:val="24"/>
              </w:rPr>
              <w:t>8</w:t>
            </w:r>
          </w:p>
        </w:tc>
        <w:tc>
          <w:tcPr>
            <w:tcW w:w="31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8367BA" w:rsidRPr="008367BA" w:rsidRDefault="008367BA" w:rsidP="008367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Вичерпний пере</w:t>
            </w:r>
            <w:r w:rsidRPr="008367BA">
              <w:rPr>
                <w:rFonts w:ascii="Times New Roman" w:eastAsia="Times New Roman" w:hAnsi="Times New Roman" w:cs="Times New Roman"/>
                <w:sz w:val="24"/>
                <w:szCs w:val="24"/>
              </w:rPr>
              <w:t>лік доку</w:t>
            </w:r>
            <w:r>
              <w:rPr>
                <w:rFonts w:ascii="Times New Roman" w:eastAsia="Times New Roman" w:hAnsi="Times New Roman" w:cs="Times New Roman"/>
                <w:sz w:val="24"/>
                <w:szCs w:val="24"/>
              </w:rPr>
              <w:t>-</w:t>
            </w:r>
            <w:r w:rsidRPr="008367BA">
              <w:rPr>
                <w:rFonts w:ascii="Times New Roman" w:eastAsia="Times New Roman" w:hAnsi="Times New Roman" w:cs="Times New Roman"/>
                <w:sz w:val="24"/>
                <w:szCs w:val="24"/>
              </w:rPr>
              <w:t>ментів, необхідних для от</w:t>
            </w: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римання</w:t>
            </w:r>
            <w:proofErr w:type="spellEnd"/>
            <w:r>
              <w:rPr>
                <w:rFonts w:ascii="Times New Roman" w:eastAsia="Times New Roman" w:hAnsi="Times New Roman" w:cs="Times New Roman"/>
                <w:sz w:val="24"/>
                <w:szCs w:val="24"/>
              </w:rPr>
              <w:t xml:space="preserve"> адмі</w:t>
            </w:r>
            <w:r w:rsidRPr="008367BA">
              <w:rPr>
                <w:rFonts w:ascii="Times New Roman" w:eastAsia="Times New Roman" w:hAnsi="Times New Roman" w:cs="Times New Roman"/>
                <w:sz w:val="24"/>
                <w:szCs w:val="24"/>
              </w:rPr>
              <w:t>ністративної послуги</w:t>
            </w:r>
          </w:p>
        </w:tc>
        <w:tc>
          <w:tcPr>
            <w:tcW w:w="58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8367BA" w:rsidRPr="008367BA" w:rsidRDefault="008367BA" w:rsidP="008367BA">
            <w:pPr>
              <w:pStyle w:val="TableParagraph"/>
              <w:tabs>
                <w:tab w:val="left" w:pos="707"/>
              </w:tabs>
              <w:spacing w:before="0"/>
              <w:ind w:left="0"/>
              <w:jc w:val="both"/>
              <w:rPr>
                <w:sz w:val="24"/>
                <w:szCs w:val="24"/>
                <w:lang w:eastAsia="uk-UA"/>
              </w:rPr>
            </w:pPr>
            <w:r w:rsidRPr="008367BA">
              <w:rPr>
                <w:sz w:val="24"/>
                <w:szCs w:val="24"/>
                <w:lang w:eastAsia="uk-UA"/>
              </w:rPr>
              <w:t>1. Заява.</w:t>
            </w:r>
          </w:p>
          <w:p w:rsidR="008367BA" w:rsidRPr="008367BA" w:rsidRDefault="008367BA" w:rsidP="008367BA">
            <w:pPr>
              <w:pStyle w:val="TableParagraph"/>
              <w:tabs>
                <w:tab w:val="left" w:pos="707"/>
              </w:tabs>
              <w:spacing w:before="0"/>
              <w:ind w:left="0"/>
              <w:jc w:val="both"/>
              <w:rPr>
                <w:sz w:val="24"/>
                <w:szCs w:val="24"/>
                <w:lang w:eastAsia="uk-UA"/>
              </w:rPr>
            </w:pPr>
            <w:r w:rsidRPr="008367BA">
              <w:rPr>
                <w:sz w:val="24"/>
                <w:szCs w:val="24"/>
                <w:lang w:eastAsia="uk-UA"/>
              </w:rPr>
              <w:t xml:space="preserve">2. Під час </w:t>
            </w:r>
            <w:r w:rsidRPr="001B3E1B">
              <w:rPr>
                <w:sz w:val="24"/>
                <w:szCs w:val="24"/>
                <w:lang w:eastAsia="uk-UA"/>
              </w:rPr>
              <w:t>подання заяви заявник</w:t>
            </w:r>
            <w:r w:rsidRPr="008367BA">
              <w:rPr>
                <w:sz w:val="24"/>
                <w:szCs w:val="24"/>
                <w:lang w:eastAsia="uk-UA"/>
              </w:rPr>
              <w:t xml:space="preserve"> пред’являє: </w:t>
            </w:r>
          </w:p>
          <w:p w:rsidR="008367BA" w:rsidRDefault="008367BA" w:rsidP="008367BA">
            <w:pPr>
              <w:pStyle w:val="TableParagraph"/>
              <w:tabs>
                <w:tab w:val="left" w:pos="707"/>
              </w:tabs>
              <w:spacing w:before="0"/>
              <w:ind w:left="0"/>
              <w:jc w:val="both"/>
              <w:rPr>
                <w:sz w:val="24"/>
                <w:szCs w:val="24"/>
                <w:lang w:eastAsia="uk-UA"/>
              </w:rPr>
            </w:pPr>
            <w:r w:rsidRPr="008367BA">
              <w:rPr>
                <w:sz w:val="24"/>
                <w:szCs w:val="24"/>
                <w:lang w:eastAsia="uk-UA"/>
              </w:rPr>
              <w:t xml:space="preserve">    документ, що посвідчує особу: паспорт громадянина України або інший документ, що посвідчує особу, передбачений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 а у випадку пред’явлення е-паспорта, е-паспорта для виїзду за кордон, а також отримання їх електронних копій або окремих даних, що містяться в зазначених електронних копіях, їх перевірка або формування здійснюється відповідно до Порядку формування та перевірки е-паспорта і е-паспорта для виїзду за кордон, їх електронних копій, затвердженого Постановою </w:t>
            </w:r>
            <w:r w:rsidRPr="008367BA">
              <w:rPr>
                <w:sz w:val="24"/>
                <w:szCs w:val="24"/>
                <w:lang w:eastAsia="uk-UA"/>
              </w:rPr>
              <w:lastRenderedPageBreak/>
              <w:t>Кабінету Міністрів України від 18 серпня 2021 року №911, захищеними каналами інформаційної взаємодії 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захисту конфіденційної інформації; або тимчасове посвідчення громадянина України (для громадян України), посвідка на постійне проживання, посвідчення біженця, або посвідчення особи, яка потребує додаткового захисту, чи документа, який надає повноваження законному представнику або іншому представнику представляти заявника (договір про надання послуг з патронату над дитиною, договір про патронат над дитиною або наказ відповідної служби у справах дітей, рішення органу місцевого самоврядування про влаштування дитини в сім'ю патронатного вихователя, акт про факт передачі дитини, рішення суду про встановлення опіки, рішення суду про усиновлення, наказ відповідної служби у справах дітей, посвідчення опікуна, рішення суду про призначення опікуна, рішення суду про призначення піклувальника, посвідчення піклувальника, рішення про влаштування дитини до будинку сімейного типу або прийомної сім'ї, належним чином завірена копія нотаріальної довіреності), оформленого відповідно до законодавства (у разі звернення законного представника або уповноваженої особи)</w:t>
            </w:r>
            <w:r w:rsidR="007E116E">
              <w:rPr>
                <w:sz w:val="24"/>
                <w:szCs w:val="24"/>
                <w:lang w:eastAsia="uk-UA"/>
              </w:rPr>
              <w:t>.</w:t>
            </w:r>
          </w:p>
          <w:p w:rsidR="007E116E" w:rsidRPr="007E116E" w:rsidRDefault="007E116E" w:rsidP="007E116E">
            <w:pPr>
              <w:pStyle w:val="TableParagraph"/>
              <w:tabs>
                <w:tab w:val="left" w:pos="782"/>
              </w:tabs>
              <w:spacing w:before="0"/>
              <w:ind w:left="0"/>
              <w:jc w:val="both"/>
              <w:rPr>
                <w:b/>
                <w:sz w:val="24"/>
                <w:szCs w:val="24"/>
                <w:lang w:eastAsia="uk-UA"/>
              </w:rPr>
            </w:pPr>
            <w:r w:rsidRPr="007E116E">
              <w:rPr>
                <w:b/>
                <w:sz w:val="24"/>
                <w:szCs w:val="24"/>
                <w:lang w:eastAsia="uk-UA"/>
              </w:rPr>
              <w:t>У разі звернення члена сім'ї полоненого або з</w:t>
            </w:r>
            <w:r>
              <w:rPr>
                <w:b/>
                <w:sz w:val="24"/>
                <w:szCs w:val="24"/>
                <w:lang w:eastAsia="uk-UA"/>
              </w:rPr>
              <w:t>никлого безвісти ветерана війни:</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витяг з інформаційної системи з питань поводження з військовополоненими або витяг з Єдиного реєстру осіб, зниклих безвісти за особливих обставин;</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свідоцтво про народження особи або витяг з Державного реєстру актів цивільного стану громадян про державну реєстрацію народження особи;</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свідоцтво про шлюб або витяг з Державного реєстру актів цивільного стану громадян про державну реєстрацію шлюбу (для дружини (чоловіка); </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свідоцтво про народження дитини або витяг з Державного реєстру актів цивільного стану громадян про державну реєстрацію народження (для дітей);</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витяг з рішення експертної команди з оцінювання повсякденного функціонування особи або довідку медико-соціальної експертної комісії (для неодружених повнолітніх дітей, визнаних особами з інвалідністю з дитинства I та II групи або особами з інвалідністю I групи);</w:t>
            </w:r>
          </w:p>
          <w:p w:rsid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рішення районної, районної у мм. Києві та </w:t>
            </w:r>
            <w:proofErr w:type="spellStart"/>
            <w:r w:rsidRPr="008367BA">
              <w:rPr>
                <w:sz w:val="24"/>
                <w:szCs w:val="24"/>
                <w:lang w:eastAsia="uk-UA"/>
              </w:rPr>
              <w:t>Севас</w:t>
            </w:r>
            <w:proofErr w:type="spellEnd"/>
            <w:r w:rsidRPr="008367BA">
              <w:rPr>
                <w:sz w:val="24"/>
                <w:szCs w:val="24"/>
                <w:lang w:eastAsia="uk-UA"/>
              </w:rPr>
              <w:t>-тополі держадміністрацій, виконавчого органу міської, районної в місті (у разі утворення), сільської, селищної ради або суду про встановлення опіки чи піклування над дитиною-сиротою, дитиною, позбавленою батьківського піклування (для осіб, які перебувал</w:t>
            </w:r>
            <w:r w:rsidR="007E116E">
              <w:rPr>
                <w:sz w:val="24"/>
                <w:szCs w:val="24"/>
                <w:lang w:eastAsia="uk-UA"/>
              </w:rPr>
              <w:t>и під опікою або піклуванням)</w:t>
            </w:r>
            <w:r w:rsidRPr="008367BA">
              <w:rPr>
                <w:sz w:val="24"/>
                <w:szCs w:val="24"/>
                <w:lang w:eastAsia="uk-UA"/>
              </w:rPr>
              <w:t>.</w:t>
            </w:r>
          </w:p>
          <w:p w:rsidR="008367BA" w:rsidRPr="008367BA" w:rsidRDefault="008367BA" w:rsidP="008367BA">
            <w:pPr>
              <w:pStyle w:val="TableParagraph"/>
              <w:tabs>
                <w:tab w:val="left" w:pos="782"/>
              </w:tabs>
              <w:spacing w:before="0"/>
              <w:ind w:left="0" w:right="42"/>
              <w:jc w:val="both"/>
              <w:rPr>
                <w:sz w:val="24"/>
                <w:szCs w:val="24"/>
                <w:lang w:eastAsia="uk-UA"/>
              </w:rPr>
            </w:pPr>
            <w:r w:rsidRPr="008367BA">
              <w:rPr>
                <w:sz w:val="24"/>
                <w:szCs w:val="24"/>
                <w:lang w:eastAsia="uk-UA"/>
              </w:rPr>
              <w:t xml:space="preserve">3. Інформація про реєстраційний номер облікової </w:t>
            </w:r>
            <w:r w:rsidRPr="008367BA">
              <w:rPr>
                <w:sz w:val="24"/>
                <w:szCs w:val="24"/>
                <w:lang w:eastAsia="uk-UA"/>
              </w:rPr>
              <w:lastRenderedPageBreak/>
              <w:t>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відповідний контролюючий орган та мають про це відмітку в паспорті) щодо особи, стосовно якої подається заява</w:t>
            </w:r>
          </w:p>
        </w:tc>
      </w:tr>
      <w:tr w:rsidR="001B3E1B" w:rsidRPr="00C124A3" w:rsidTr="00483BF5">
        <w:tc>
          <w:tcPr>
            <w:tcW w:w="539" w:type="dxa"/>
            <w:tcBorders>
              <w:top w:val="single" w:sz="4" w:space="0" w:color="auto"/>
              <w:bottom w:val="single" w:sz="4" w:space="0" w:color="auto"/>
            </w:tcBorders>
            <w:tcMar>
              <w:top w:w="0" w:type="dxa"/>
              <w:left w:w="100" w:type="dxa"/>
              <w:bottom w:w="0" w:type="dxa"/>
              <w:right w:w="100" w:type="dxa"/>
            </w:tcMar>
          </w:tcPr>
          <w:p w:rsidR="001B3E1B" w:rsidRPr="00237895" w:rsidRDefault="001B3E1B" w:rsidP="001B3E1B">
            <w:pPr>
              <w:ind w:right="-1"/>
              <w:jc w:val="center"/>
              <w:rPr>
                <w:rFonts w:ascii="Times New Roman" w:eastAsia="Times New Roman" w:hAnsi="Times New Roman" w:cs="Times New Roman"/>
                <w:b/>
                <w:sz w:val="24"/>
                <w:szCs w:val="24"/>
              </w:rPr>
            </w:pPr>
            <w:r w:rsidRPr="00237895">
              <w:rPr>
                <w:rFonts w:ascii="Times New Roman" w:eastAsia="Times New Roman" w:hAnsi="Times New Roman" w:cs="Times New Roman"/>
                <w:b/>
                <w:sz w:val="24"/>
                <w:szCs w:val="24"/>
              </w:rPr>
              <w:lastRenderedPageBreak/>
              <w:t>9</w:t>
            </w:r>
          </w:p>
        </w:tc>
        <w:tc>
          <w:tcPr>
            <w:tcW w:w="3137" w:type="dxa"/>
            <w:tcBorders>
              <w:top w:val="single" w:sz="4" w:space="0" w:color="auto"/>
              <w:bottom w:val="single" w:sz="4" w:space="0" w:color="auto"/>
            </w:tcBorders>
            <w:tcMar>
              <w:top w:w="0" w:type="dxa"/>
              <w:left w:w="100" w:type="dxa"/>
              <w:bottom w:w="0" w:type="dxa"/>
              <w:right w:w="100" w:type="dxa"/>
            </w:tcMar>
          </w:tcPr>
          <w:p w:rsidR="001B3E1B" w:rsidRPr="001B3E1B" w:rsidRDefault="001B3E1B" w:rsidP="001B3E1B">
            <w:pPr>
              <w:spacing w:after="0" w:line="240" w:lineRule="auto"/>
              <w:jc w:val="both"/>
              <w:rPr>
                <w:rFonts w:ascii="Times New Roman" w:eastAsia="Times New Roman" w:hAnsi="Times New Roman" w:cs="Times New Roman"/>
                <w:b/>
                <w:sz w:val="24"/>
                <w:szCs w:val="24"/>
              </w:rPr>
            </w:pPr>
            <w:r w:rsidRPr="001B3E1B">
              <w:rPr>
                <w:rFonts w:ascii="Times New Roman" w:eastAsia="Times New Roman" w:hAnsi="Times New Roman" w:cs="Times New Roman"/>
                <w:b/>
                <w:sz w:val="24"/>
                <w:szCs w:val="24"/>
              </w:rPr>
              <w:t>Порядок і спосіб подання документів, необхідних для отримання адміністративної послуги</w:t>
            </w:r>
          </w:p>
        </w:tc>
        <w:tc>
          <w:tcPr>
            <w:tcW w:w="5821" w:type="dxa"/>
            <w:tcBorders>
              <w:top w:val="single" w:sz="4" w:space="0" w:color="auto"/>
              <w:bottom w:val="single" w:sz="4" w:space="0" w:color="auto"/>
            </w:tcBorders>
            <w:tcMar>
              <w:top w:w="0" w:type="dxa"/>
              <w:left w:w="100" w:type="dxa"/>
              <w:bottom w:w="0" w:type="dxa"/>
              <w:right w:w="100" w:type="dxa"/>
            </w:tcMar>
          </w:tcPr>
          <w:p w:rsidR="001B3E1B" w:rsidRPr="001B3E1B" w:rsidRDefault="001B3E1B" w:rsidP="001B3E1B">
            <w:pPr>
              <w:spacing w:after="0" w:line="240" w:lineRule="auto"/>
              <w:jc w:val="both"/>
              <w:rPr>
                <w:rFonts w:ascii="Times New Roman" w:eastAsia="Times New Roman" w:hAnsi="Times New Roman" w:cs="Times New Roman"/>
                <w:b/>
                <w:sz w:val="24"/>
                <w:szCs w:val="24"/>
              </w:rPr>
            </w:pPr>
            <w:r w:rsidRPr="001B3E1B">
              <w:rPr>
                <w:rFonts w:ascii="Times New Roman" w:eastAsia="Times New Roman" w:hAnsi="Times New Roman" w:cs="Times New Roman"/>
                <w:b/>
                <w:sz w:val="24"/>
                <w:szCs w:val="24"/>
              </w:rPr>
              <w:t xml:space="preserve">Заява* для отримання адміністративної послуги та відповідні документи подаються суб’єктом звернення, уповноваженою особою або законним представником, за пред’явленням документів, що посвідчують особу та повноваження, особисто до Центру незалежно від місця </w:t>
            </w:r>
            <w:proofErr w:type="spellStart"/>
            <w:r w:rsidRPr="001B3E1B">
              <w:rPr>
                <w:rFonts w:ascii="Times New Roman" w:eastAsia="Times New Roman" w:hAnsi="Times New Roman" w:cs="Times New Roman"/>
                <w:b/>
                <w:sz w:val="24"/>
                <w:szCs w:val="24"/>
              </w:rPr>
              <w:t>проживан</w:t>
            </w:r>
            <w:proofErr w:type="spellEnd"/>
            <w:r>
              <w:rPr>
                <w:rFonts w:ascii="Times New Roman" w:eastAsia="Times New Roman" w:hAnsi="Times New Roman" w:cs="Times New Roman"/>
                <w:b/>
                <w:sz w:val="24"/>
                <w:szCs w:val="24"/>
              </w:rPr>
              <w:t>-</w:t>
            </w:r>
            <w:r w:rsidRPr="001B3E1B">
              <w:rPr>
                <w:rFonts w:ascii="Times New Roman" w:eastAsia="Times New Roman" w:hAnsi="Times New Roman" w:cs="Times New Roman"/>
                <w:b/>
                <w:sz w:val="24"/>
                <w:szCs w:val="24"/>
              </w:rPr>
              <w:t>ня/перебування</w:t>
            </w:r>
          </w:p>
        </w:tc>
      </w:tr>
      <w:tr w:rsidR="00066EA3" w:rsidRPr="00C124A3" w:rsidTr="00483BF5">
        <w:trPr>
          <w:trHeight w:val="723"/>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10</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Платність (безоплатність) надання адміністративної послуги</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474913"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Безоплатно</w:t>
            </w:r>
          </w:p>
        </w:tc>
      </w:tr>
      <w:tr w:rsidR="00066EA3" w:rsidRPr="00C124A3" w:rsidTr="00483BF5">
        <w:trPr>
          <w:trHeight w:val="623"/>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11</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34136A">
            <w:pPr>
              <w:spacing w:after="0" w:line="240" w:lineRule="auto"/>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Строк надання адміністративної послуги</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8367BA" w:rsidP="0034136A">
            <w:pPr>
              <w:spacing w:after="0" w:line="240" w:lineRule="auto"/>
              <w:jc w:val="both"/>
              <w:rPr>
                <w:rFonts w:ascii="Times New Roman" w:eastAsia="Times New Roman" w:hAnsi="Times New Roman" w:cs="Times New Roman"/>
                <w:sz w:val="24"/>
                <w:szCs w:val="24"/>
              </w:rPr>
            </w:pPr>
            <w:r w:rsidRPr="00786DD0">
              <w:rPr>
                <w:rFonts w:ascii="Times New Roman" w:eastAsia="Times New Roman" w:hAnsi="Times New Roman" w:cs="Times New Roman"/>
                <w:sz w:val="24"/>
                <w:szCs w:val="24"/>
              </w:rPr>
              <w:t>У момент звернення</w:t>
            </w:r>
          </w:p>
        </w:tc>
      </w:tr>
      <w:tr w:rsidR="00066EA3" w:rsidRPr="00C124A3" w:rsidTr="00483BF5">
        <w:trPr>
          <w:trHeight w:val="407"/>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12</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Перелік підстав для відмови в державній реєстрації</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74913" w:rsidRPr="00C124A3" w:rsidRDefault="00474913"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Підстав для відмови в наданні послуги немає*</w:t>
            </w:r>
            <w:r w:rsidR="006E2F47" w:rsidRPr="00C124A3">
              <w:rPr>
                <w:rFonts w:ascii="Times New Roman" w:eastAsia="Times New Roman" w:hAnsi="Times New Roman" w:cs="Times New Roman"/>
                <w:sz w:val="24"/>
                <w:szCs w:val="24"/>
              </w:rPr>
              <w:t>*</w:t>
            </w:r>
          </w:p>
          <w:p w:rsidR="004C24A6" w:rsidRPr="00C124A3" w:rsidRDefault="004C24A6" w:rsidP="0034136A">
            <w:pPr>
              <w:spacing w:after="0" w:line="240" w:lineRule="auto"/>
              <w:jc w:val="both"/>
              <w:rPr>
                <w:rFonts w:ascii="Times New Roman" w:eastAsia="Times New Roman" w:hAnsi="Times New Roman" w:cs="Times New Roman"/>
                <w:sz w:val="24"/>
                <w:szCs w:val="24"/>
              </w:rPr>
            </w:pPr>
          </w:p>
        </w:tc>
      </w:tr>
      <w:tr w:rsidR="00066EA3" w:rsidRPr="00C124A3" w:rsidTr="00483BF5">
        <w:trPr>
          <w:trHeight w:val="445"/>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13</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34136A"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Результат </w:t>
            </w:r>
            <w:r w:rsidR="00FB2C70" w:rsidRPr="00C124A3">
              <w:rPr>
                <w:rFonts w:ascii="Times New Roman" w:eastAsia="Times New Roman" w:hAnsi="Times New Roman" w:cs="Times New Roman"/>
                <w:sz w:val="24"/>
                <w:szCs w:val="24"/>
              </w:rPr>
              <w:t xml:space="preserve">надання </w:t>
            </w:r>
            <w:proofErr w:type="spellStart"/>
            <w:r w:rsidR="00FB2C70" w:rsidRPr="00C124A3">
              <w:rPr>
                <w:rFonts w:ascii="Times New Roman" w:eastAsia="Times New Roman" w:hAnsi="Times New Roman" w:cs="Times New Roman"/>
                <w:sz w:val="24"/>
                <w:szCs w:val="24"/>
              </w:rPr>
              <w:t>адмініст</w:t>
            </w:r>
            <w:r w:rsidRPr="00C124A3">
              <w:rPr>
                <w:rFonts w:ascii="Times New Roman" w:eastAsia="Times New Roman" w:hAnsi="Times New Roman" w:cs="Times New Roman"/>
                <w:sz w:val="24"/>
                <w:szCs w:val="24"/>
              </w:rPr>
              <w:t>-</w:t>
            </w:r>
            <w:r w:rsidR="00FB2C70" w:rsidRPr="00C124A3">
              <w:rPr>
                <w:rFonts w:ascii="Times New Roman" w:eastAsia="Times New Roman" w:hAnsi="Times New Roman" w:cs="Times New Roman"/>
                <w:sz w:val="24"/>
                <w:szCs w:val="24"/>
              </w:rPr>
              <w:t>ративної</w:t>
            </w:r>
            <w:proofErr w:type="spellEnd"/>
            <w:r w:rsidR="00FB2C70" w:rsidRPr="00C124A3">
              <w:rPr>
                <w:rFonts w:ascii="Times New Roman" w:eastAsia="Times New Roman" w:hAnsi="Times New Roman" w:cs="Times New Roman"/>
                <w:sz w:val="24"/>
                <w:szCs w:val="24"/>
              </w:rPr>
              <w:t xml:space="preserve"> послуги</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474913"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Витяг з Єдиного державного реєстру ветеранів війни</w:t>
            </w:r>
          </w:p>
        </w:tc>
      </w:tr>
      <w:tr w:rsidR="00066EA3" w:rsidRPr="00C124A3" w:rsidTr="00483BF5">
        <w:trPr>
          <w:trHeight w:val="735"/>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14</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Способи отримання відповіді (результату)</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474913"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Результат надання адміністративної послуги отримується особисто суб’єктом звернення, уповноваженою особо</w:t>
            </w:r>
            <w:r w:rsidR="006E2F47" w:rsidRPr="00C124A3">
              <w:rPr>
                <w:rFonts w:ascii="Times New Roman" w:eastAsia="Times New Roman" w:hAnsi="Times New Roman" w:cs="Times New Roman"/>
                <w:sz w:val="24"/>
                <w:szCs w:val="24"/>
              </w:rPr>
              <w:t>ю або законним представником у Ц</w:t>
            </w:r>
            <w:r w:rsidRPr="00C124A3">
              <w:rPr>
                <w:rFonts w:ascii="Times New Roman" w:eastAsia="Times New Roman" w:hAnsi="Times New Roman" w:cs="Times New Roman"/>
                <w:sz w:val="24"/>
                <w:szCs w:val="24"/>
              </w:rPr>
              <w:t xml:space="preserve">ентрі </w:t>
            </w:r>
          </w:p>
        </w:tc>
      </w:tr>
      <w:tr w:rsidR="006E2F47" w:rsidRPr="00C124A3" w:rsidTr="00483BF5">
        <w:trPr>
          <w:trHeight w:val="735"/>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6E2F47" w:rsidRPr="00C124A3" w:rsidRDefault="006E2F47"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15</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6E2F47" w:rsidRPr="00C124A3" w:rsidRDefault="006E2F47"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Примітка</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6E2F47" w:rsidRPr="00C124A3" w:rsidRDefault="0034136A"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*З</w:t>
            </w:r>
            <w:r w:rsidR="006E2F47" w:rsidRPr="00C124A3">
              <w:rPr>
                <w:rFonts w:ascii="Times New Roman" w:eastAsia="Times New Roman" w:hAnsi="Times New Roman" w:cs="Times New Roman"/>
                <w:sz w:val="24"/>
                <w:szCs w:val="24"/>
              </w:rPr>
              <w:t>аява формується засобами Єдиного державного веб-порталу електронних послуг;</w:t>
            </w:r>
          </w:p>
          <w:p w:rsidR="006E2F47" w:rsidRPr="00C124A3" w:rsidRDefault="0034136A"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П</w:t>
            </w:r>
            <w:r w:rsidR="006E2F47" w:rsidRPr="00C124A3">
              <w:rPr>
                <w:rFonts w:ascii="Times New Roman" w:eastAsia="Times New Roman" w:hAnsi="Times New Roman" w:cs="Times New Roman"/>
                <w:sz w:val="24"/>
                <w:szCs w:val="24"/>
              </w:rPr>
              <w:t xml:space="preserve">ослуга припиняється </w:t>
            </w:r>
            <w:r w:rsidRPr="00C124A3">
              <w:rPr>
                <w:rFonts w:ascii="Times New Roman" w:eastAsia="Times New Roman" w:hAnsi="Times New Roman" w:cs="Times New Roman"/>
                <w:sz w:val="24"/>
                <w:szCs w:val="24"/>
              </w:rPr>
              <w:t>в</w:t>
            </w:r>
            <w:r w:rsidR="006E2F47" w:rsidRPr="00C124A3">
              <w:rPr>
                <w:rFonts w:ascii="Times New Roman" w:eastAsia="Times New Roman" w:hAnsi="Times New Roman" w:cs="Times New Roman"/>
                <w:sz w:val="24"/>
                <w:szCs w:val="24"/>
              </w:rPr>
              <w:t xml:space="preserve"> разі, якщо надані відомості не пройшли арифметичного та/або </w:t>
            </w:r>
            <w:proofErr w:type="spellStart"/>
            <w:r w:rsidR="006E2F47" w:rsidRPr="00C124A3">
              <w:rPr>
                <w:rFonts w:ascii="Times New Roman" w:eastAsia="Times New Roman" w:hAnsi="Times New Roman" w:cs="Times New Roman"/>
                <w:sz w:val="24"/>
                <w:szCs w:val="24"/>
              </w:rPr>
              <w:t>форматологічного</w:t>
            </w:r>
            <w:proofErr w:type="spellEnd"/>
            <w:r w:rsidR="006E2F47" w:rsidRPr="00C124A3">
              <w:rPr>
                <w:rFonts w:ascii="Times New Roman" w:eastAsia="Times New Roman" w:hAnsi="Times New Roman" w:cs="Times New Roman"/>
                <w:sz w:val="24"/>
                <w:szCs w:val="24"/>
              </w:rPr>
              <w:t xml:space="preserve"> контролю</w:t>
            </w:r>
          </w:p>
        </w:tc>
      </w:tr>
    </w:tbl>
    <w:p w:rsidR="008B5BD7" w:rsidRPr="00C124A3" w:rsidRDefault="008B5BD7" w:rsidP="000223C0">
      <w:pPr>
        <w:tabs>
          <w:tab w:val="left" w:pos="7088"/>
        </w:tabs>
        <w:spacing w:after="0" w:line="240" w:lineRule="auto"/>
        <w:ind w:right="-140"/>
        <w:jc w:val="both"/>
        <w:rPr>
          <w:rFonts w:ascii="Times New Roman" w:eastAsia="Times New Roman" w:hAnsi="Times New Roman" w:cs="Times New Roman"/>
          <w:b/>
          <w:i/>
          <w:sz w:val="28"/>
          <w:szCs w:val="28"/>
        </w:rPr>
      </w:pPr>
    </w:p>
    <w:p w:rsidR="004517B8" w:rsidRPr="00C124A3" w:rsidRDefault="0034136A" w:rsidP="000223C0">
      <w:pPr>
        <w:spacing w:after="0" w:line="240" w:lineRule="auto"/>
        <w:jc w:val="center"/>
        <w:rPr>
          <w:rFonts w:ascii="Times New Roman" w:eastAsia="Times New Roman" w:hAnsi="Times New Roman" w:cs="Times New Roman"/>
          <w:b/>
          <w:bCs/>
          <w:i/>
          <w:iCs/>
          <w:sz w:val="24"/>
          <w:szCs w:val="24"/>
        </w:rPr>
      </w:pPr>
      <w:r w:rsidRPr="00C124A3">
        <w:rPr>
          <w:rFonts w:ascii="Times New Roman" w:eastAsia="Times New Roman" w:hAnsi="Times New Roman" w:cs="Times New Roman"/>
          <w:b/>
          <w:bCs/>
          <w:i/>
          <w:iCs/>
          <w:sz w:val="24"/>
          <w:szCs w:val="24"/>
        </w:rPr>
        <w:t>ТЕХНОЛОГІЧНА КАРТКА АДМІНІСТРАТИВНОЇ ПОСЛУГИ</w:t>
      </w:r>
    </w:p>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 </w:t>
      </w:r>
    </w:p>
    <w:p w:rsidR="0034136A" w:rsidRPr="00C124A3" w:rsidRDefault="0034136A" w:rsidP="004517B8">
      <w:pPr>
        <w:spacing w:after="0" w:line="240" w:lineRule="auto"/>
        <w:jc w:val="center"/>
        <w:rPr>
          <w:rFonts w:ascii="Times New Roman" w:eastAsia="Times New Roman" w:hAnsi="Times New Roman" w:cs="Times New Roman"/>
          <w:b/>
          <w:bCs/>
          <w:i/>
          <w:iCs/>
          <w:sz w:val="14"/>
          <w:szCs w:val="14"/>
          <w:vertAlign w:val="superscript"/>
        </w:rPr>
      </w:pPr>
      <w:r w:rsidRPr="00C124A3">
        <w:rPr>
          <w:rFonts w:ascii="Times New Roman" w:eastAsia="Times New Roman" w:hAnsi="Times New Roman" w:cs="Times New Roman"/>
          <w:b/>
          <w:bCs/>
          <w:i/>
          <w:iCs/>
          <w:sz w:val="24"/>
          <w:szCs w:val="24"/>
        </w:rPr>
        <w:t xml:space="preserve">Послуга: </w:t>
      </w:r>
      <w:r w:rsidRPr="00C124A3">
        <w:rPr>
          <w:rFonts w:ascii="Times New Roman" w:eastAsia="Times New Roman" w:hAnsi="Times New Roman" w:cs="Times New Roman"/>
          <w:b/>
          <w:i/>
          <w:sz w:val="24"/>
          <w:szCs w:val="24"/>
        </w:rPr>
        <w:t>Надання відомостей з Єдиного державного реєстру ветеранів війни</w:t>
      </w:r>
    </w:p>
    <w:p w:rsidR="004517B8" w:rsidRPr="000223C0" w:rsidRDefault="0034136A" w:rsidP="0034136A">
      <w:pPr>
        <w:spacing w:after="0" w:line="240" w:lineRule="auto"/>
        <w:jc w:val="both"/>
        <w:rPr>
          <w:rFonts w:ascii="Times New Roman" w:eastAsia="Times New Roman" w:hAnsi="Times New Roman" w:cs="Times New Roman"/>
          <w:i/>
          <w:iCs/>
          <w:sz w:val="24"/>
          <w:szCs w:val="24"/>
        </w:rPr>
      </w:pPr>
      <w:r w:rsidRPr="00C124A3">
        <w:rPr>
          <w:rFonts w:ascii="Times New Roman" w:eastAsia="Times New Roman" w:hAnsi="Times New Roman" w:cs="Times New Roman"/>
          <w:i/>
          <w:iCs/>
          <w:sz w:val="24"/>
          <w:szCs w:val="24"/>
        </w:rPr>
        <w:t> </w:t>
      </w:r>
    </w:p>
    <w:p w:rsidR="0034136A" w:rsidRPr="00C124A3" w:rsidRDefault="0034136A"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i/>
          <w:iCs/>
          <w:sz w:val="5"/>
          <w:szCs w:val="5"/>
        </w:rPr>
        <w:t> </w:t>
      </w:r>
    </w:p>
    <w:tbl>
      <w:tblPr>
        <w:tblW w:w="0" w:type="auto"/>
        <w:tblCellMar>
          <w:top w:w="15" w:type="dxa"/>
          <w:left w:w="15" w:type="dxa"/>
          <w:bottom w:w="15" w:type="dxa"/>
          <w:right w:w="15" w:type="dxa"/>
        </w:tblCellMar>
        <w:tblLook w:val="04A0" w:firstRow="1" w:lastRow="0" w:firstColumn="1" w:lastColumn="0" w:noHBand="0" w:noVBand="1"/>
      </w:tblPr>
      <w:tblGrid>
        <w:gridCol w:w="557"/>
        <w:gridCol w:w="2694"/>
        <w:gridCol w:w="2268"/>
        <w:gridCol w:w="2153"/>
        <w:gridCol w:w="1816"/>
      </w:tblGrid>
      <w:tr w:rsidR="0034136A" w:rsidRPr="00C124A3" w:rsidTr="00483BF5">
        <w:trPr>
          <w:trHeight w:val="493"/>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 п/п</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Етапи опрацювання звернення про надання адміністративної послуги</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Відповідальна посадова особа</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Виконавчі органи міської ради, відповідальні за етапи (дію, рішення)</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Строки виконання етапів (дії, рішення)</w:t>
            </w:r>
          </w:p>
        </w:tc>
      </w:tr>
      <w:tr w:rsidR="00295B61" w:rsidRPr="00C124A3" w:rsidTr="00295B61">
        <w:trPr>
          <w:trHeight w:val="18"/>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95B61">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95B61">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95B61">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3</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95B61">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95B61">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5</w:t>
            </w:r>
          </w:p>
        </w:tc>
      </w:tr>
      <w:tr w:rsidR="00483BF5" w:rsidRPr="00C124A3" w:rsidTr="00483BF5">
        <w:trPr>
          <w:trHeight w:val="493"/>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Ідентифікація суб’єкта</w:t>
            </w:r>
          </w:p>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звернення,  прийом, пере</w:t>
            </w:r>
            <w:r w:rsidR="00200FE2" w:rsidRPr="00C124A3">
              <w:rPr>
                <w:rFonts w:ascii="Times New Roman" w:eastAsia="Times New Roman" w:hAnsi="Times New Roman" w:cs="Times New Roman"/>
                <w:sz w:val="24"/>
                <w:szCs w:val="24"/>
              </w:rPr>
              <w:t>-</w:t>
            </w:r>
            <w:proofErr w:type="spellStart"/>
            <w:r w:rsidRPr="00C124A3">
              <w:rPr>
                <w:rFonts w:ascii="Times New Roman" w:eastAsia="Times New Roman" w:hAnsi="Times New Roman" w:cs="Times New Roman"/>
                <w:sz w:val="24"/>
                <w:szCs w:val="24"/>
              </w:rPr>
              <w:t>вірка</w:t>
            </w:r>
            <w:proofErr w:type="spellEnd"/>
            <w:r w:rsidRPr="00C124A3">
              <w:rPr>
                <w:rFonts w:ascii="Times New Roman" w:eastAsia="Times New Roman" w:hAnsi="Times New Roman" w:cs="Times New Roman"/>
                <w:sz w:val="24"/>
                <w:szCs w:val="24"/>
              </w:rPr>
              <w:t xml:space="preserve"> та реєстрація</w:t>
            </w:r>
          </w:p>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вхідного пакета</w:t>
            </w:r>
          </w:p>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документів</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88"/>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Адміністратор Центру </w:t>
            </w:r>
            <w:proofErr w:type="spellStart"/>
            <w:r w:rsidRPr="00C124A3">
              <w:rPr>
                <w:rFonts w:ascii="Times New Roman" w:eastAsia="Times New Roman" w:hAnsi="Times New Roman" w:cs="Times New Roman"/>
                <w:sz w:val="24"/>
                <w:szCs w:val="24"/>
              </w:rPr>
              <w:t>адміністра-тивних</w:t>
            </w:r>
            <w:proofErr w:type="spellEnd"/>
            <w:r w:rsidRPr="00C124A3">
              <w:rPr>
                <w:rFonts w:ascii="Times New Roman" w:eastAsia="Times New Roman" w:hAnsi="Times New Roman" w:cs="Times New Roman"/>
                <w:sz w:val="24"/>
                <w:szCs w:val="24"/>
              </w:rPr>
              <w:t xml:space="preserve"> послуг «Ві-за» («Центр Дії») виконкому Криво-</w:t>
            </w:r>
            <w:proofErr w:type="spellStart"/>
            <w:r w:rsidRPr="00C124A3">
              <w:rPr>
                <w:rFonts w:ascii="Times New Roman" w:eastAsia="Times New Roman" w:hAnsi="Times New Roman" w:cs="Times New Roman"/>
                <w:sz w:val="24"/>
                <w:szCs w:val="24"/>
              </w:rPr>
              <w:t>різької</w:t>
            </w:r>
            <w:proofErr w:type="spellEnd"/>
            <w:r w:rsidRPr="00C124A3">
              <w:rPr>
                <w:rFonts w:ascii="Times New Roman" w:eastAsia="Times New Roman" w:hAnsi="Times New Roman" w:cs="Times New Roman"/>
                <w:sz w:val="24"/>
                <w:szCs w:val="24"/>
              </w:rPr>
              <w:t xml:space="preserve"> міської ради </w:t>
            </w:r>
          </w:p>
          <w:p w:rsidR="0034136A" w:rsidRPr="00C124A3" w:rsidRDefault="00200FE2" w:rsidP="00200FE2">
            <w:pPr>
              <w:spacing w:after="0" w:line="240" w:lineRule="auto"/>
              <w:ind w:right="88"/>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lastRenderedPageBreak/>
              <w:t xml:space="preserve">(надалі </w:t>
            </w:r>
            <w:r w:rsidR="0034136A" w:rsidRPr="00C124A3">
              <w:rPr>
                <w:rFonts w:ascii="Times New Roman" w:eastAsia="Times New Roman" w:hAnsi="Times New Roman" w:cs="Times New Roman"/>
                <w:sz w:val="24"/>
                <w:szCs w:val="24"/>
              </w:rPr>
              <w:t xml:space="preserve">– </w:t>
            </w:r>
            <w:proofErr w:type="spellStart"/>
            <w:r w:rsidR="0034136A" w:rsidRPr="00C124A3">
              <w:rPr>
                <w:rFonts w:ascii="Times New Roman" w:eastAsia="Times New Roman" w:hAnsi="Times New Roman" w:cs="Times New Roman"/>
                <w:sz w:val="24"/>
                <w:szCs w:val="24"/>
              </w:rPr>
              <w:t>адміні</w:t>
            </w:r>
            <w:r w:rsidRPr="00C124A3">
              <w:rPr>
                <w:rFonts w:ascii="Times New Roman" w:eastAsia="Times New Roman" w:hAnsi="Times New Roman" w:cs="Times New Roman"/>
                <w:sz w:val="24"/>
                <w:szCs w:val="24"/>
              </w:rPr>
              <w:t>-</w:t>
            </w:r>
            <w:r w:rsidR="0034136A" w:rsidRPr="00C124A3">
              <w:rPr>
                <w:rFonts w:ascii="Times New Roman" w:eastAsia="Times New Roman" w:hAnsi="Times New Roman" w:cs="Times New Roman"/>
                <w:sz w:val="24"/>
                <w:szCs w:val="24"/>
              </w:rPr>
              <w:t>стратор</w:t>
            </w:r>
            <w:proofErr w:type="spellEnd"/>
            <w:r w:rsidR="0034136A" w:rsidRPr="00C124A3">
              <w:rPr>
                <w:rFonts w:ascii="Times New Roman" w:eastAsia="Times New Roman" w:hAnsi="Times New Roman" w:cs="Times New Roman"/>
                <w:sz w:val="24"/>
                <w:szCs w:val="24"/>
              </w:rPr>
              <w:t>)</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lastRenderedPageBreak/>
              <w:t xml:space="preserve">Департамент </w:t>
            </w:r>
            <w:proofErr w:type="spellStart"/>
            <w:r w:rsidRPr="00C124A3">
              <w:rPr>
                <w:rFonts w:ascii="Times New Roman" w:eastAsia="Times New Roman" w:hAnsi="Times New Roman" w:cs="Times New Roman"/>
                <w:sz w:val="24"/>
                <w:szCs w:val="24"/>
              </w:rPr>
              <w:t>адмі-ністративних</w:t>
            </w:r>
            <w:proofErr w:type="spellEnd"/>
            <w:r w:rsidRPr="00C124A3">
              <w:rPr>
                <w:rFonts w:ascii="Times New Roman" w:eastAsia="Times New Roman" w:hAnsi="Times New Roman" w:cs="Times New Roman"/>
                <w:sz w:val="24"/>
                <w:szCs w:val="24"/>
              </w:rPr>
              <w:t xml:space="preserve"> </w:t>
            </w:r>
            <w:proofErr w:type="spellStart"/>
            <w:r w:rsidRPr="00C124A3">
              <w:rPr>
                <w:rFonts w:ascii="Times New Roman" w:eastAsia="Times New Roman" w:hAnsi="Times New Roman" w:cs="Times New Roman"/>
                <w:sz w:val="24"/>
                <w:szCs w:val="24"/>
              </w:rPr>
              <w:t>пос</w:t>
            </w:r>
            <w:proofErr w:type="spellEnd"/>
            <w:r w:rsidRPr="00C124A3">
              <w:rPr>
                <w:rFonts w:ascii="Times New Roman" w:eastAsia="Times New Roman" w:hAnsi="Times New Roman" w:cs="Times New Roman"/>
                <w:sz w:val="24"/>
                <w:szCs w:val="24"/>
              </w:rPr>
              <w:t xml:space="preserve">-луг виконкому </w:t>
            </w:r>
            <w:proofErr w:type="spellStart"/>
            <w:r w:rsidRPr="00C124A3">
              <w:rPr>
                <w:rFonts w:ascii="Times New Roman" w:eastAsia="Times New Roman" w:hAnsi="Times New Roman" w:cs="Times New Roman"/>
                <w:sz w:val="24"/>
                <w:szCs w:val="24"/>
              </w:rPr>
              <w:t>Кри-ворізької</w:t>
            </w:r>
            <w:proofErr w:type="spellEnd"/>
            <w:r w:rsidRPr="00C124A3">
              <w:rPr>
                <w:rFonts w:ascii="Times New Roman" w:eastAsia="Times New Roman" w:hAnsi="Times New Roman" w:cs="Times New Roman"/>
                <w:sz w:val="24"/>
                <w:szCs w:val="24"/>
              </w:rPr>
              <w:t xml:space="preserve"> міської ради (надалі – Де-</w:t>
            </w:r>
            <w:proofErr w:type="spellStart"/>
            <w:r w:rsidRPr="00C124A3">
              <w:rPr>
                <w:rFonts w:ascii="Times New Roman" w:eastAsia="Times New Roman" w:hAnsi="Times New Roman" w:cs="Times New Roman"/>
                <w:sz w:val="24"/>
                <w:szCs w:val="24"/>
              </w:rPr>
              <w:t>партамент</w:t>
            </w:r>
            <w:proofErr w:type="spellEnd"/>
            <w:r w:rsidRPr="00C124A3">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У момент </w:t>
            </w:r>
            <w:proofErr w:type="spellStart"/>
            <w:r w:rsidRPr="00C124A3">
              <w:rPr>
                <w:rFonts w:ascii="Times New Roman" w:eastAsia="Times New Roman" w:hAnsi="Times New Roman" w:cs="Times New Roman"/>
                <w:sz w:val="24"/>
                <w:szCs w:val="24"/>
              </w:rPr>
              <w:t>звер-нення</w:t>
            </w:r>
            <w:proofErr w:type="spellEnd"/>
            <w:r w:rsidRPr="00C124A3">
              <w:rPr>
                <w:rFonts w:ascii="Times New Roman" w:eastAsia="Times New Roman" w:hAnsi="Times New Roman" w:cs="Times New Roman"/>
                <w:sz w:val="24"/>
                <w:szCs w:val="24"/>
              </w:rPr>
              <w:t xml:space="preserve"> заявника</w:t>
            </w:r>
          </w:p>
        </w:tc>
      </w:tr>
      <w:tr w:rsidR="00483BF5" w:rsidRPr="00C124A3" w:rsidTr="00483BF5">
        <w:trPr>
          <w:trHeight w:val="519"/>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lastRenderedPageBreak/>
              <w:t>2</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Формування заяви</w:t>
            </w:r>
            <w:r w:rsidR="00200FE2" w:rsidRPr="00C124A3">
              <w:rPr>
                <w:rFonts w:ascii="Times New Roman" w:eastAsia="Times New Roman" w:hAnsi="Times New Roman" w:cs="Times New Roman"/>
                <w:sz w:val="24"/>
                <w:szCs w:val="24"/>
              </w:rPr>
              <w:t xml:space="preserve"> </w:t>
            </w:r>
            <w:proofErr w:type="spellStart"/>
            <w:r w:rsidR="00200FE2" w:rsidRPr="00C124A3">
              <w:rPr>
                <w:rFonts w:ascii="Times New Roman" w:eastAsia="Times New Roman" w:hAnsi="Times New Roman" w:cs="Times New Roman"/>
                <w:sz w:val="24"/>
                <w:szCs w:val="24"/>
              </w:rPr>
              <w:t>засо</w:t>
            </w:r>
            <w:proofErr w:type="spellEnd"/>
            <w:r w:rsidR="00200FE2" w:rsidRPr="00C124A3">
              <w:rPr>
                <w:rFonts w:ascii="Times New Roman" w:eastAsia="Times New Roman" w:hAnsi="Times New Roman" w:cs="Times New Roman"/>
                <w:sz w:val="24"/>
                <w:szCs w:val="24"/>
              </w:rPr>
              <w:t>-</w:t>
            </w:r>
          </w:p>
          <w:p w:rsidR="0034136A" w:rsidRPr="00C124A3" w:rsidRDefault="0034136A" w:rsidP="00200FE2">
            <w:pPr>
              <w:spacing w:after="0" w:line="240" w:lineRule="auto"/>
              <w:jc w:val="both"/>
              <w:rPr>
                <w:rFonts w:ascii="Times New Roman" w:eastAsia="Times New Roman" w:hAnsi="Times New Roman" w:cs="Times New Roman"/>
                <w:sz w:val="24"/>
                <w:szCs w:val="24"/>
              </w:rPr>
            </w:pPr>
            <w:proofErr w:type="spellStart"/>
            <w:r w:rsidRPr="00C124A3">
              <w:rPr>
                <w:rFonts w:ascii="Times New Roman" w:eastAsia="Times New Roman" w:hAnsi="Times New Roman" w:cs="Times New Roman"/>
                <w:sz w:val="24"/>
                <w:szCs w:val="24"/>
              </w:rPr>
              <w:t>бами</w:t>
            </w:r>
            <w:proofErr w:type="spellEnd"/>
            <w:r w:rsidRPr="00C124A3">
              <w:rPr>
                <w:rFonts w:ascii="Times New Roman" w:eastAsia="Times New Roman" w:hAnsi="Times New Roman" w:cs="Times New Roman"/>
                <w:sz w:val="24"/>
                <w:szCs w:val="24"/>
              </w:rPr>
              <w:t xml:space="preserve"> </w:t>
            </w:r>
            <w:r w:rsidR="00200FE2"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Єдиного</w:t>
            </w:r>
            <w:r w:rsidR="00200FE2" w:rsidRPr="00C124A3">
              <w:rPr>
                <w:rFonts w:ascii="Times New Roman" w:eastAsia="Times New Roman" w:hAnsi="Times New Roman" w:cs="Times New Roman"/>
                <w:sz w:val="24"/>
                <w:szCs w:val="24"/>
              </w:rPr>
              <w:t xml:space="preserve"> держав-</w:t>
            </w:r>
          </w:p>
          <w:p w:rsidR="0034136A" w:rsidRPr="00C124A3" w:rsidRDefault="00281810" w:rsidP="00295B61">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ного </w:t>
            </w:r>
            <w:proofErr w:type="spellStart"/>
            <w:r w:rsidR="0034136A" w:rsidRPr="00C124A3">
              <w:rPr>
                <w:rFonts w:ascii="Times New Roman" w:eastAsia="Times New Roman" w:hAnsi="Times New Roman" w:cs="Times New Roman"/>
                <w:sz w:val="24"/>
                <w:szCs w:val="24"/>
              </w:rPr>
              <w:t>вебпорталу</w:t>
            </w:r>
            <w:proofErr w:type="spellEnd"/>
            <w:r w:rsidR="0034136A" w:rsidRPr="00C124A3">
              <w:rPr>
                <w:rFonts w:ascii="Times New Roman" w:eastAsia="Times New Roman" w:hAnsi="Times New Roman" w:cs="Times New Roman"/>
                <w:sz w:val="24"/>
                <w:szCs w:val="24"/>
              </w:rPr>
              <w:t xml:space="preserve"> </w:t>
            </w:r>
            <w:proofErr w:type="spellStart"/>
            <w:r w:rsidR="0034136A" w:rsidRPr="00C124A3">
              <w:rPr>
                <w:rFonts w:ascii="Times New Roman" w:eastAsia="Times New Roman" w:hAnsi="Times New Roman" w:cs="Times New Roman"/>
                <w:sz w:val="24"/>
                <w:szCs w:val="24"/>
              </w:rPr>
              <w:t>елект</w:t>
            </w:r>
            <w:r w:rsidRPr="00C124A3">
              <w:rPr>
                <w:rFonts w:ascii="Times New Roman" w:eastAsia="Times New Roman" w:hAnsi="Times New Roman" w:cs="Times New Roman"/>
                <w:sz w:val="24"/>
                <w:szCs w:val="24"/>
              </w:rPr>
              <w:t>-</w:t>
            </w:r>
            <w:r w:rsidR="0034136A" w:rsidRPr="00C124A3">
              <w:rPr>
                <w:rFonts w:ascii="Times New Roman" w:eastAsia="Times New Roman" w:hAnsi="Times New Roman" w:cs="Times New Roman"/>
                <w:sz w:val="24"/>
                <w:szCs w:val="24"/>
              </w:rPr>
              <w:t>ронних</w:t>
            </w:r>
            <w:proofErr w:type="spellEnd"/>
            <w:r w:rsidR="0034136A" w:rsidRPr="00C124A3">
              <w:rPr>
                <w:rFonts w:ascii="Times New Roman" w:eastAsia="Times New Roman" w:hAnsi="Times New Roman" w:cs="Times New Roman"/>
                <w:sz w:val="24"/>
                <w:szCs w:val="24"/>
              </w:rPr>
              <w:t xml:space="preserve"> послуг, перевірка даних, </w:t>
            </w:r>
            <w:r w:rsidR="00200FE2" w:rsidRPr="00C124A3">
              <w:rPr>
                <w:rFonts w:ascii="Times New Roman" w:eastAsia="Times New Roman" w:hAnsi="Times New Roman" w:cs="Times New Roman"/>
                <w:sz w:val="24"/>
                <w:szCs w:val="24"/>
              </w:rPr>
              <w:t>у</w:t>
            </w:r>
            <w:r w:rsidR="0034136A" w:rsidRPr="00C124A3">
              <w:rPr>
                <w:rFonts w:ascii="Times New Roman" w:eastAsia="Times New Roman" w:hAnsi="Times New Roman" w:cs="Times New Roman"/>
                <w:sz w:val="24"/>
                <w:szCs w:val="24"/>
              </w:rPr>
              <w:t xml:space="preserve">казаних </w:t>
            </w:r>
            <w:proofErr w:type="spellStart"/>
            <w:r w:rsidR="00200FE2" w:rsidRPr="00C124A3">
              <w:rPr>
                <w:rFonts w:ascii="Times New Roman" w:eastAsia="Times New Roman" w:hAnsi="Times New Roman" w:cs="Times New Roman"/>
                <w:sz w:val="24"/>
                <w:szCs w:val="24"/>
              </w:rPr>
              <w:t>суб’єк</w:t>
            </w:r>
            <w:proofErr w:type="spellEnd"/>
            <w:r w:rsidRPr="00C124A3">
              <w:rPr>
                <w:rFonts w:ascii="Times New Roman" w:eastAsia="Times New Roman" w:hAnsi="Times New Roman" w:cs="Times New Roman"/>
                <w:sz w:val="24"/>
                <w:szCs w:val="24"/>
              </w:rPr>
              <w:t>-</w:t>
            </w:r>
            <w:r w:rsidR="00200FE2" w:rsidRPr="00C124A3">
              <w:rPr>
                <w:rFonts w:ascii="Times New Roman" w:eastAsia="Times New Roman" w:hAnsi="Times New Roman" w:cs="Times New Roman"/>
                <w:sz w:val="24"/>
                <w:szCs w:val="24"/>
              </w:rPr>
              <w:t xml:space="preserve">том </w:t>
            </w:r>
            <w:r w:rsidR="0034136A" w:rsidRPr="00C124A3">
              <w:rPr>
                <w:rFonts w:ascii="Times New Roman" w:eastAsia="Times New Roman" w:hAnsi="Times New Roman" w:cs="Times New Roman"/>
                <w:sz w:val="24"/>
                <w:szCs w:val="24"/>
              </w:rPr>
              <w:t xml:space="preserve">звернення, </w:t>
            </w:r>
            <w:proofErr w:type="spellStart"/>
            <w:r w:rsidR="0034136A" w:rsidRPr="00C124A3">
              <w:rPr>
                <w:rFonts w:ascii="Times New Roman" w:eastAsia="Times New Roman" w:hAnsi="Times New Roman" w:cs="Times New Roman"/>
                <w:sz w:val="24"/>
                <w:szCs w:val="24"/>
              </w:rPr>
              <w:t>підпи</w:t>
            </w:r>
            <w:r w:rsidR="00295B61" w:rsidRPr="00C124A3">
              <w:rPr>
                <w:rFonts w:ascii="Times New Roman" w:eastAsia="Times New Roman" w:hAnsi="Times New Roman" w:cs="Times New Roman"/>
                <w:sz w:val="24"/>
                <w:szCs w:val="24"/>
              </w:rPr>
              <w:t>сан</w:t>
            </w:r>
            <w:proofErr w:type="spellEnd"/>
            <w:r w:rsidR="00295B61" w:rsidRPr="00C124A3">
              <w:rPr>
                <w:rFonts w:ascii="Times New Roman" w:eastAsia="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Адміністратор </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Департамент</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Під час форму</w:t>
            </w:r>
            <w:r w:rsidR="00200FE2" w:rsidRPr="00C124A3">
              <w:rPr>
                <w:rFonts w:ascii="Times New Roman" w:eastAsia="Times New Roman" w:hAnsi="Times New Roman" w:cs="Times New Roman"/>
                <w:sz w:val="24"/>
                <w:szCs w:val="24"/>
              </w:rPr>
              <w:t>-</w:t>
            </w:r>
            <w:proofErr w:type="spellStart"/>
            <w:r w:rsidRPr="00C124A3">
              <w:rPr>
                <w:rFonts w:ascii="Times New Roman" w:eastAsia="Times New Roman" w:hAnsi="Times New Roman" w:cs="Times New Roman"/>
                <w:sz w:val="24"/>
                <w:szCs w:val="24"/>
              </w:rPr>
              <w:t>вання</w:t>
            </w:r>
            <w:proofErr w:type="spellEnd"/>
            <w:r w:rsidR="00200FE2"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 xml:space="preserve">та </w:t>
            </w:r>
            <w:proofErr w:type="spellStart"/>
            <w:r w:rsidRPr="00C124A3">
              <w:rPr>
                <w:rFonts w:ascii="Times New Roman" w:eastAsia="Times New Roman" w:hAnsi="Times New Roman" w:cs="Times New Roman"/>
                <w:sz w:val="24"/>
                <w:szCs w:val="24"/>
              </w:rPr>
              <w:t>реєст</w:t>
            </w:r>
            <w:proofErr w:type="spellEnd"/>
            <w:r w:rsidR="00200FE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рації</w:t>
            </w:r>
            <w:r w:rsidR="00200FE2"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звернення</w:t>
            </w:r>
          </w:p>
        </w:tc>
      </w:tr>
      <w:tr w:rsidR="00295B61" w:rsidRPr="00C124A3" w:rsidTr="00D83702">
        <w:trPr>
          <w:trHeight w:val="691"/>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00FE2">
            <w:pPr>
              <w:spacing w:after="0" w:line="240" w:lineRule="auto"/>
              <w:ind w:right="-57"/>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ня заяви суб’єктом </w:t>
            </w:r>
            <w:proofErr w:type="spellStart"/>
            <w:r w:rsidRPr="00C124A3">
              <w:rPr>
                <w:rFonts w:ascii="Times New Roman" w:eastAsia="Times New Roman" w:hAnsi="Times New Roman" w:cs="Times New Roman"/>
                <w:sz w:val="24"/>
                <w:szCs w:val="24"/>
              </w:rPr>
              <w:t>звер</w:t>
            </w:r>
            <w:r w:rsidR="00D8370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нення</w:t>
            </w:r>
            <w:proofErr w:type="spellEnd"/>
            <w:r w:rsidRPr="00C124A3">
              <w:rPr>
                <w:rFonts w:ascii="Times New Roman" w:eastAsia="Times New Roman" w:hAnsi="Times New Roman" w:cs="Times New Roman"/>
                <w:sz w:val="24"/>
                <w:szCs w:val="24"/>
              </w:rPr>
              <w:t xml:space="preserve"> та </w:t>
            </w:r>
            <w:proofErr w:type="spellStart"/>
            <w:r w:rsidRPr="00C124A3">
              <w:rPr>
                <w:rFonts w:ascii="Times New Roman" w:eastAsia="Times New Roman" w:hAnsi="Times New Roman" w:cs="Times New Roman"/>
                <w:sz w:val="24"/>
                <w:szCs w:val="24"/>
              </w:rPr>
              <w:t>Адміністрато</w:t>
            </w:r>
            <w:proofErr w:type="spellEnd"/>
            <w:r w:rsidR="00D8370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ром</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00FE2">
            <w:pPr>
              <w:spacing w:after="0" w:line="240" w:lineRule="auto"/>
              <w:ind w:right="-57"/>
              <w:jc w:val="both"/>
              <w:rPr>
                <w:rFonts w:ascii="Times New Roman" w:eastAsia="Times New Roman" w:hAnsi="Times New Roman" w:cs="Times New Roman"/>
                <w:sz w:val="24"/>
                <w:szCs w:val="24"/>
              </w:rPr>
            </w:pP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00FE2">
            <w:pPr>
              <w:spacing w:after="0" w:line="240" w:lineRule="auto"/>
              <w:ind w:right="-57"/>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00FE2">
            <w:pPr>
              <w:spacing w:after="0" w:line="240" w:lineRule="auto"/>
              <w:ind w:right="-57"/>
              <w:jc w:val="both"/>
              <w:rPr>
                <w:rFonts w:ascii="Times New Roman" w:eastAsia="Times New Roman" w:hAnsi="Times New Roman" w:cs="Times New Roman"/>
                <w:sz w:val="24"/>
                <w:szCs w:val="24"/>
              </w:rPr>
            </w:pPr>
          </w:p>
        </w:tc>
      </w:tr>
      <w:tr w:rsidR="00483BF5" w:rsidRPr="00C124A3" w:rsidTr="00483BF5">
        <w:trPr>
          <w:trHeight w:val="1035"/>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Надсилання заяви</w:t>
            </w:r>
            <w:r w:rsidR="00200FE2" w:rsidRPr="00C124A3">
              <w:rPr>
                <w:rFonts w:ascii="Times New Roman" w:eastAsia="Times New Roman" w:hAnsi="Times New Roman" w:cs="Times New Roman"/>
                <w:sz w:val="24"/>
                <w:szCs w:val="24"/>
              </w:rPr>
              <w:t xml:space="preserve"> </w:t>
            </w:r>
            <w:r w:rsidR="00281810" w:rsidRPr="00C124A3">
              <w:rPr>
                <w:rFonts w:ascii="Times New Roman" w:eastAsia="Times New Roman" w:hAnsi="Times New Roman" w:cs="Times New Roman"/>
                <w:sz w:val="24"/>
                <w:szCs w:val="24"/>
              </w:rPr>
              <w:t xml:space="preserve"> </w:t>
            </w:r>
            <w:proofErr w:type="spellStart"/>
            <w:r w:rsidR="00200FE2" w:rsidRPr="00C124A3">
              <w:rPr>
                <w:rFonts w:ascii="Times New Roman" w:eastAsia="Times New Roman" w:hAnsi="Times New Roman" w:cs="Times New Roman"/>
                <w:sz w:val="24"/>
                <w:szCs w:val="24"/>
              </w:rPr>
              <w:t>засо</w:t>
            </w:r>
            <w:proofErr w:type="spellEnd"/>
            <w:r w:rsidR="00200FE2" w:rsidRPr="00C124A3">
              <w:rPr>
                <w:rFonts w:ascii="Times New Roman" w:eastAsia="Times New Roman" w:hAnsi="Times New Roman" w:cs="Times New Roman"/>
                <w:sz w:val="24"/>
                <w:szCs w:val="24"/>
              </w:rPr>
              <w:t>-</w:t>
            </w:r>
          </w:p>
          <w:p w:rsidR="0034136A" w:rsidRPr="00C124A3" w:rsidRDefault="0034136A" w:rsidP="00281810">
            <w:pPr>
              <w:spacing w:after="0" w:line="240" w:lineRule="auto"/>
              <w:jc w:val="both"/>
              <w:rPr>
                <w:rFonts w:ascii="Times New Roman" w:eastAsia="Times New Roman" w:hAnsi="Times New Roman" w:cs="Times New Roman"/>
                <w:sz w:val="24"/>
                <w:szCs w:val="24"/>
              </w:rPr>
            </w:pPr>
            <w:proofErr w:type="spellStart"/>
            <w:r w:rsidRPr="00C124A3">
              <w:rPr>
                <w:rFonts w:ascii="Times New Roman" w:eastAsia="Times New Roman" w:hAnsi="Times New Roman" w:cs="Times New Roman"/>
                <w:sz w:val="24"/>
                <w:szCs w:val="24"/>
              </w:rPr>
              <w:t>бами</w:t>
            </w:r>
            <w:proofErr w:type="spellEnd"/>
            <w:r w:rsidRPr="00C124A3">
              <w:rPr>
                <w:rFonts w:ascii="Times New Roman" w:eastAsia="Times New Roman" w:hAnsi="Times New Roman" w:cs="Times New Roman"/>
                <w:sz w:val="24"/>
                <w:szCs w:val="24"/>
              </w:rPr>
              <w:t xml:space="preserve"> Єдиного</w:t>
            </w:r>
            <w:r w:rsidR="00200FE2" w:rsidRPr="00C124A3">
              <w:rPr>
                <w:rFonts w:ascii="Times New Roman" w:eastAsia="Times New Roman" w:hAnsi="Times New Roman" w:cs="Times New Roman"/>
                <w:sz w:val="24"/>
                <w:szCs w:val="24"/>
              </w:rPr>
              <w:t xml:space="preserve"> державно-</w:t>
            </w:r>
          </w:p>
          <w:p w:rsidR="0034136A" w:rsidRPr="00C124A3" w:rsidRDefault="00200FE2"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го </w:t>
            </w:r>
            <w:proofErr w:type="spellStart"/>
            <w:r w:rsidR="0034136A" w:rsidRPr="00C124A3">
              <w:rPr>
                <w:rFonts w:ascii="Times New Roman" w:eastAsia="Times New Roman" w:hAnsi="Times New Roman" w:cs="Times New Roman"/>
                <w:sz w:val="24"/>
                <w:szCs w:val="24"/>
              </w:rPr>
              <w:t>вебпорталу</w:t>
            </w:r>
            <w:proofErr w:type="spellEnd"/>
            <w:r w:rsidR="0034136A" w:rsidRPr="00C124A3">
              <w:rPr>
                <w:rFonts w:ascii="Times New Roman" w:eastAsia="Times New Roman" w:hAnsi="Times New Roman" w:cs="Times New Roman"/>
                <w:sz w:val="24"/>
                <w:szCs w:val="24"/>
              </w:rPr>
              <w:t xml:space="preserve"> електрон</w:t>
            </w:r>
            <w:r w:rsidRPr="00C124A3">
              <w:rPr>
                <w:rFonts w:ascii="Times New Roman" w:eastAsia="Times New Roman" w:hAnsi="Times New Roman" w:cs="Times New Roman"/>
                <w:sz w:val="24"/>
                <w:szCs w:val="24"/>
              </w:rPr>
              <w:t>-</w:t>
            </w:r>
            <w:r w:rsidR="0034136A" w:rsidRPr="00C124A3">
              <w:rPr>
                <w:rFonts w:ascii="Times New Roman" w:eastAsia="Times New Roman" w:hAnsi="Times New Roman" w:cs="Times New Roman"/>
                <w:sz w:val="24"/>
                <w:szCs w:val="24"/>
              </w:rPr>
              <w:t>них</w:t>
            </w:r>
            <w:r w:rsidRPr="00C124A3">
              <w:rPr>
                <w:rFonts w:ascii="Times New Roman" w:eastAsia="Times New Roman" w:hAnsi="Times New Roman" w:cs="Times New Roman"/>
                <w:sz w:val="24"/>
                <w:szCs w:val="24"/>
              </w:rPr>
              <w:t xml:space="preserve"> </w:t>
            </w:r>
            <w:r w:rsidR="0034136A" w:rsidRPr="00C124A3">
              <w:rPr>
                <w:rFonts w:ascii="Times New Roman" w:eastAsia="Times New Roman" w:hAnsi="Times New Roman" w:cs="Times New Roman"/>
                <w:sz w:val="24"/>
                <w:szCs w:val="24"/>
              </w:rPr>
              <w:t>послуг</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Адміністратор </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Департамент</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У момент </w:t>
            </w:r>
            <w:proofErr w:type="spellStart"/>
            <w:r w:rsidRPr="00C124A3">
              <w:rPr>
                <w:rFonts w:ascii="Times New Roman" w:eastAsia="Times New Roman" w:hAnsi="Times New Roman" w:cs="Times New Roman"/>
                <w:sz w:val="24"/>
                <w:szCs w:val="24"/>
              </w:rPr>
              <w:t>звер</w:t>
            </w:r>
            <w:r w:rsidR="00200FE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нення</w:t>
            </w:r>
            <w:proofErr w:type="spellEnd"/>
            <w:r w:rsidRPr="00C124A3">
              <w:rPr>
                <w:rFonts w:ascii="Times New Roman" w:eastAsia="Times New Roman" w:hAnsi="Times New Roman" w:cs="Times New Roman"/>
                <w:sz w:val="24"/>
                <w:szCs w:val="24"/>
              </w:rPr>
              <w:t xml:space="preserve"> </w:t>
            </w:r>
          </w:p>
        </w:tc>
      </w:tr>
      <w:tr w:rsidR="00483BF5" w:rsidRPr="00C124A3" w:rsidTr="00483BF5">
        <w:trPr>
          <w:trHeight w:val="1283"/>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4</w:t>
            </w:r>
            <w:r w:rsidR="00281810" w:rsidRPr="00C124A3">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Обробка заяви та фор</w:t>
            </w:r>
            <w:r w:rsidR="00200FE2" w:rsidRPr="00C124A3">
              <w:rPr>
                <w:rFonts w:ascii="Times New Roman" w:eastAsia="Times New Roman" w:hAnsi="Times New Roman" w:cs="Times New Roman"/>
                <w:sz w:val="24"/>
                <w:szCs w:val="24"/>
              </w:rPr>
              <w:t>-</w:t>
            </w:r>
            <w:proofErr w:type="spellStart"/>
            <w:r w:rsidRPr="00C124A3">
              <w:rPr>
                <w:rFonts w:ascii="Times New Roman" w:eastAsia="Times New Roman" w:hAnsi="Times New Roman" w:cs="Times New Roman"/>
                <w:sz w:val="24"/>
                <w:szCs w:val="24"/>
              </w:rPr>
              <w:t>мування</w:t>
            </w:r>
            <w:proofErr w:type="spellEnd"/>
            <w:r w:rsidRPr="00C124A3">
              <w:rPr>
                <w:rFonts w:ascii="Times New Roman" w:eastAsia="Times New Roman" w:hAnsi="Times New Roman" w:cs="Times New Roman"/>
                <w:sz w:val="24"/>
                <w:szCs w:val="24"/>
              </w:rPr>
              <w:t xml:space="preserve"> витягу </w:t>
            </w:r>
            <w:proofErr w:type="spellStart"/>
            <w:r w:rsidRPr="00C124A3">
              <w:rPr>
                <w:rFonts w:ascii="Times New Roman" w:eastAsia="Times New Roman" w:hAnsi="Times New Roman" w:cs="Times New Roman"/>
                <w:sz w:val="24"/>
                <w:szCs w:val="24"/>
              </w:rPr>
              <w:t>засо</w:t>
            </w:r>
            <w:r w:rsidR="00200FE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бами</w:t>
            </w:r>
            <w:proofErr w:type="spellEnd"/>
            <w:r w:rsidRPr="00C124A3">
              <w:rPr>
                <w:rFonts w:ascii="Times New Roman" w:eastAsia="Times New Roman" w:hAnsi="Times New Roman" w:cs="Times New Roman"/>
                <w:sz w:val="24"/>
                <w:szCs w:val="24"/>
              </w:rPr>
              <w:t xml:space="preserve"> Єдиного держав</w:t>
            </w:r>
            <w:r w:rsidR="00200FE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ного реєстру ветеранів війни</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Єдиний державний реєстр ветеранів війни</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Єдиний державний реєстр ветеранів війни</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Протягом звернення</w:t>
            </w:r>
          </w:p>
        </w:tc>
      </w:tr>
      <w:tr w:rsidR="00483BF5" w:rsidRPr="00C124A3" w:rsidTr="00483BF5">
        <w:trPr>
          <w:trHeight w:val="1334"/>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200FE2">
            <w:pPr>
              <w:spacing w:after="0" w:line="240" w:lineRule="auto"/>
              <w:ind w:right="-57"/>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5</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Видача</w:t>
            </w:r>
            <w:r w:rsidR="00281810" w:rsidRPr="00C124A3">
              <w:rPr>
                <w:rFonts w:ascii="Times New Roman" w:eastAsia="Times New Roman" w:hAnsi="Times New Roman" w:cs="Times New Roman"/>
                <w:sz w:val="24"/>
                <w:szCs w:val="24"/>
              </w:rPr>
              <w:t xml:space="preserve"> суб’єкту </w:t>
            </w:r>
            <w:proofErr w:type="spellStart"/>
            <w:r w:rsidR="00281810" w:rsidRPr="00C124A3">
              <w:rPr>
                <w:rFonts w:ascii="Times New Roman" w:eastAsia="Times New Roman" w:hAnsi="Times New Roman" w:cs="Times New Roman"/>
                <w:sz w:val="24"/>
                <w:szCs w:val="24"/>
              </w:rPr>
              <w:t>звер-нення</w:t>
            </w:r>
            <w:proofErr w:type="spellEnd"/>
            <w:r w:rsidR="00281810"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витягу</w:t>
            </w:r>
            <w:r w:rsidR="00281810" w:rsidRPr="00C124A3">
              <w:rPr>
                <w:rFonts w:ascii="Times New Roman" w:eastAsia="Times New Roman" w:hAnsi="Times New Roman" w:cs="Times New Roman"/>
                <w:sz w:val="24"/>
                <w:szCs w:val="24"/>
              </w:rPr>
              <w:t xml:space="preserve">, </w:t>
            </w:r>
            <w:proofErr w:type="spellStart"/>
            <w:r w:rsidRPr="00C124A3">
              <w:rPr>
                <w:rFonts w:ascii="Times New Roman" w:eastAsia="Times New Roman" w:hAnsi="Times New Roman" w:cs="Times New Roman"/>
                <w:sz w:val="24"/>
                <w:szCs w:val="24"/>
              </w:rPr>
              <w:t>сформо</w:t>
            </w:r>
            <w:r w:rsidR="00281810"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ваного</w:t>
            </w:r>
            <w:proofErr w:type="spellEnd"/>
            <w:r w:rsidRPr="00C124A3">
              <w:rPr>
                <w:rFonts w:ascii="Times New Roman" w:eastAsia="Times New Roman" w:hAnsi="Times New Roman" w:cs="Times New Roman"/>
                <w:sz w:val="24"/>
                <w:szCs w:val="24"/>
              </w:rPr>
              <w:t xml:space="preserve"> засобами</w:t>
            </w:r>
            <w:r w:rsidR="00281810"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Єдино</w:t>
            </w:r>
            <w:r w:rsidR="00281810"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го державного</w:t>
            </w:r>
            <w:r w:rsidR="00281810"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реєстру</w:t>
            </w:r>
            <w:r w:rsidR="00281810" w:rsidRPr="00C124A3">
              <w:rPr>
                <w:rFonts w:ascii="Times New Roman" w:eastAsia="Times New Roman" w:hAnsi="Times New Roman" w:cs="Times New Roman"/>
                <w:sz w:val="24"/>
                <w:szCs w:val="24"/>
              </w:rPr>
              <w:t xml:space="preserve"> ве</w:t>
            </w:r>
            <w:r w:rsidRPr="00C124A3">
              <w:rPr>
                <w:rFonts w:ascii="Times New Roman" w:eastAsia="Times New Roman" w:hAnsi="Times New Roman" w:cs="Times New Roman"/>
                <w:sz w:val="24"/>
                <w:szCs w:val="24"/>
              </w:rPr>
              <w:t>теранів війни</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Адміністратор</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Департамент</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200FE2"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У момент </w:t>
            </w:r>
            <w:proofErr w:type="spellStart"/>
            <w:r w:rsidRPr="00C124A3">
              <w:rPr>
                <w:rFonts w:ascii="Times New Roman" w:eastAsia="Times New Roman" w:hAnsi="Times New Roman" w:cs="Times New Roman"/>
                <w:sz w:val="24"/>
                <w:szCs w:val="24"/>
              </w:rPr>
              <w:t>звер-нення</w:t>
            </w:r>
            <w:proofErr w:type="spellEnd"/>
          </w:p>
        </w:tc>
      </w:tr>
    </w:tbl>
    <w:p w:rsidR="00281810" w:rsidRPr="00C124A3" w:rsidRDefault="00281810" w:rsidP="0034136A">
      <w:pPr>
        <w:spacing w:after="0" w:line="240" w:lineRule="auto"/>
        <w:ind w:right="-140"/>
        <w:jc w:val="both"/>
        <w:rPr>
          <w:rFonts w:ascii="Times New Roman" w:eastAsia="Times New Roman" w:hAnsi="Times New Roman" w:cs="Times New Roman"/>
          <w:sz w:val="24"/>
          <w:szCs w:val="24"/>
        </w:rPr>
      </w:pPr>
    </w:p>
    <w:p w:rsidR="0034136A" w:rsidRPr="00C124A3" w:rsidRDefault="00281810" w:rsidP="0034136A">
      <w:pPr>
        <w:spacing w:after="0" w:line="240" w:lineRule="auto"/>
        <w:ind w:right="-140"/>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 </w:t>
      </w:r>
      <w:r w:rsidR="00D83702" w:rsidRPr="00C124A3">
        <w:rPr>
          <w:rFonts w:ascii="Times New Roman" w:eastAsia="Times New Roman" w:hAnsi="Times New Roman" w:cs="Times New Roman"/>
          <w:sz w:val="24"/>
          <w:szCs w:val="24"/>
        </w:rPr>
        <w:t xml:space="preserve">Сформульовано </w:t>
      </w:r>
      <w:r w:rsidRPr="00C124A3">
        <w:rPr>
          <w:rFonts w:ascii="Times New Roman" w:eastAsia="Times New Roman" w:hAnsi="Times New Roman" w:cs="Times New Roman"/>
          <w:sz w:val="24"/>
          <w:szCs w:val="24"/>
        </w:rPr>
        <w:t>відповідно до Наказу Міністерства у справах ветеранів України від 0</w:t>
      </w:r>
      <w:r w:rsidR="00CD6FED">
        <w:rPr>
          <w:rFonts w:ascii="Times New Roman" w:eastAsia="Times New Roman" w:hAnsi="Times New Roman" w:cs="Times New Roman"/>
          <w:sz w:val="24"/>
          <w:szCs w:val="24"/>
        </w:rPr>
        <w:t>9</w:t>
      </w:r>
      <w:r w:rsidRPr="00C124A3">
        <w:rPr>
          <w:rFonts w:ascii="Times New Roman" w:eastAsia="Times New Roman" w:hAnsi="Times New Roman" w:cs="Times New Roman"/>
          <w:sz w:val="24"/>
          <w:szCs w:val="24"/>
        </w:rPr>
        <w:t xml:space="preserve"> </w:t>
      </w:r>
      <w:r w:rsidR="00CD6FED">
        <w:rPr>
          <w:rFonts w:ascii="Times New Roman" w:eastAsia="Times New Roman" w:hAnsi="Times New Roman" w:cs="Times New Roman"/>
          <w:sz w:val="24"/>
          <w:szCs w:val="24"/>
        </w:rPr>
        <w:t>червня</w:t>
      </w:r>
      <w:r w:rsidRPr="00C124A3">
        <w:rPr>
          <w:rFonts w:ascii="Times New Roman" w:eastAsia="Times New Roman" w:hAnsi="Times New Roman" w:cs="Times New Roman"/>
          <w:sz w:val="24"/>
          <w:szCs w:val="24"/>
        </w:rPr>
        <w:t xml:space="preserve"> 202</w:t>
      </w:r>
      <w:r w:rsidR="00CD6FED">
        <w:rPr>
          <w:rFonts w:ascii="Times New Roman" w:eastAsia="Times New Roman" w:hAnsi="Times New Roman" w:cs="Times New Roman"/>
          <w:sz w:val="24"/>
          <w:szCs w:val="24"/>
        </w:rPr>
        <w:t>5</w:t>
      </w:r>
      <w:r w:rsidRPr="00C124A3">
        <w:rPr>
          <w:rFonts w:ascii="Times New Roman" w:eastAsia="Times New Roman" w:hAnsi="Times New Roman" w:cs="Times New Roman"/>
          <w:sz w:val="24"/>
          <w:szCs w:val="24"/>
        </w:rPr>
        <w:t xml:space="preserve"> року №4</w:t>
      </w:r>
      <w:r w:rsidR="00CD6FED">
        <w:rPr>
          <w:rFonts w:ascii="Times New Roman" w:eastAsia="Times New Roman" w:hAnsi="Times New Roman" w:cs="Times New Roman"/>
          <w:sz w:val="24"/>
          <w:szCs w:val="24"/>
        </w:rPr>
        <w:t>69</w:t>
      </w:r>
      <w:r w:rsidRPr="00C124A3">
        <w:rPr>
          <w:rFonts w:ascii="Times New Roman" w:eastAsia="Times New Roman" w:hAnsi="Times New Roman" w:cs="Times New Roman"/>
          <w:sz w:val="24"/>
          <w:szCs w:val="24"/>
        </w:rPr>
        <w:t xml:space="preserve"> «Про внесення змін до наказу Міністерства у справах ветеранів України від 20 червня 2023 року №145», зі змінами.</w:t>
      </w:r>
    </w:p>
    <w:p w:rsidR="0034136A" w:rsidRPr="00C124A3" w:rsidRDefault="0034136A" w:rsidP="0034136A">
      <w:pPr>
        <w:spacing w:after="0" w:line="240" w:lineRule="auto"/>
        <w:ind w:left="141" w:right="-140"/>
        <w:jc w:val="both"/>
        <w:rPr>
          <w:rFonts w:ascii="Times New Roman" w:eastAsia="Times New Roman" w:hAnsi="Times New Roman" w:cs="Times New Roman"/>
          <w:b/>
          <w:i/>
          <w:sz w:val="28"/>
          <w:szCs w:val="28"/>
        </w:rPr>
      </w:pPr>
    </w:p>
    <w:p w:rsidR="0008064E" w:rsidRPr="00C124A3" w:rsidRDefault="0008064E" w:rsidP="0034136A">
      <w:pPr>
        <w:tabs>
          <w:tab w:val="left" w:pos="7088"/>
        </w:tabs>
        <w:spacing w:after="0" w:line="240" w:lineRule="auto"/>
        <w:ind w:left="141" w:right="-140"/>
        <w:jc w:val="both"/>
        <w:rPr>
          <w:rFonts w:ascii="Times New Roman" w:eastAsia="Times New Roman" w:hAnsi="Times New Roman" w:cs="Times New Roman"/>
          <w:b/>
          <w:i/>
          <w:sz w:val="28"/>
          <w:szCs w:val="28"/>
        </w:rPr>
      </w:pPr>
    </w:p>
    <w:p w:rsidR="0008064E" w:rsidRPr="00C124A3" w:rsidRDefault="0008064E" w:rsidP="0034136A">
      <w:pPr>
        <w:tabs>
          <w:tab w:val="left" w:pos="7088"/>
        </w:tabs>
        <w:spacing w:after="0" w:line="240" w:lineRule="auto"/>
        <w:ind w:left="141" w:right="-140"/>
        <w:jc w:val="both"/>
        <w:rPr>
          <w:rFonts w:ascii="Times New Roman" w:eastAsia="Times New Roman" w:hAnsi="Times New Roman" w:cs="Times New Roman"/>
          <w:b/>
          <w:i/>
          <w:sz w:val="28"/>
          <w:szCs w:val="28"/>
        </w:rPr>
      </w:pPr>
    </w:p>
    <w:p w:rsidR="0034136A" w:rsidRPr="00C124A3" w:rsidRDefault="0034136A" w:rsidP="0034136A">
      <w:pPr>
        <w:tabs>
          <w:tab w:val="left" w:pos="7088"/>
        </w:tabs>
        <w:spacing w:after="0" w:line="240" w:lineRule="auto"/>
        <w:ind w:left="141" w:right="-140"/>
        <w:jc w:val="both"/>
        <w:rPr>
          <w:rFonts w:ascii="Times New Roman" w:eastAsia="Times New Roman" w:hAnsi="Times New Roman" w:cs="Times New Roman"/>
          <w:b/>
          <w:i/>
          <w:sz w:val="28"/>
          <w:szCs w:val="28"/>
        </w:rPr>
      </w:pPr>
      <w:r w:rsidRPr="00C124A3">
        <w:rPr>
          <w:rFonts w:ascii="Times New Roman" w:eastAsia="Times New Roman" w:hAnsi="Times New Roman" w:cs="Times New Roman"/>
          <w:b/>
          <w:i/>
          <w:sz w:val="28"/>
          <w:szCs w:val="28"/>
        </w:rPr>
        <w:t>Керуюча справами виконкому</w:t>
      </w:r>
      <w:r w:rsidRPr="00C124A3">
        <w:rPr>
          <w:rFonts w:ascii="Times New Roman" w:eastAsia="Times New Roman" w:hAnsi="Times New Roman" w:cs="Times New Roman"/>
          <w:b/>
          <w:i/>
          <w:sz w:val="28"/>
          <w:szCs w:val="28"/>
        </w:rPr>
        <w:tab/>
        <w:t>Олена ШОВГЕЛЯ</w:t>
      </w:r>
    </w:p>
    <w:p w:rsidR="0034136A" w:rsidRPr="00C124A3" w:rsidRDefault="0034136A" w:rsidP="00474913">
      <w:pPr>
        <w:tabs>
          <w:tab w:val="left" w:pos="7088"/>
        </w:tabs>
        <w:spacing w:after="0" w:line="240" w:lineRule="auto"/>
        <w:ind w:left="141" w:right="-140"/>
        <w:jc w:val="both"/>
        <w:rPr>
          <w:rFonts w:ascii="Times New Roman" w:eastAsia="Times New Roman" w:hAnsi="Times New Roman" w:cs="Times New Roman"/>
          <w:b/>
          <w:i/>
          <w:sz w:val="28"/>
          <w:szCs w:val="28"/>
        </w:rPr>
      </w:pPr>
    </w:p>
    <w:sectPr w:rsidR="0034136A" w:rsidRPr="00C124A3" w:rsidSect="000223C0">
      <w:headerReference w:type="default" r:id="rId7"/>
      <w:pgSz w:w="11906" w:h="16838"/>
      <w:pgMar w:top="142" w:right="707" w:bottom="425"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47E" w:rsidRDefault="0035447E">
      <w:pPr>
        <w:spacing w:after="0" w:line="240" w:lineRule="auto"/>
      </w:pPr>
      <w:r>
        <w:separator/>
      </w:r>
    </w:p>
  </w:endnote>
  <w:endnote w:type="continuationSeparator" w:id="0">
    <w:p w:rsidR="0035447E" w:rsidRDefault="00354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47E" w:rsidRDefault="0035447E">
      <w:pPr>
        <w:spacing w:after="0" w:line="240" w:lineRule="auto"/>
      </w:pPr>
      <w:r>
        <w:separator/>
      </w:r>
    </w:p>
  </w:footnote>
  <w:footnote w:type="continuationSeparator" w:id="0">
    <w:p w:rsidR="0035447E" w:rsidRDefault="00354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E34" w:rsidRDefault="00B64E34">
    <w:pPr>
      <w:pBdr>
        <w:top w:val="nil"/>
        <w:left w:val="nil"/>
        <w:bottom w:val="nil"/>
        <w:right w:val="nil"/>
        <w:between w:val="nil"/>
      </w:pBdr>
      <w:tabs>
        <w:tab w:val="center" w:pos="4819"/>
        <w:tab w:val="right" w:pos="9639"/>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A90761">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p w:rsidR="00884D8B" w:rsidRPr="00884D8B" w:rsidRDefault="00884D8B">
    <w:pPr>
      <w:pBdr>
        <w:top w:val="nil"/>
        <w:left w:val="nil"/>
        <w:bottom w:val="nil"/>
        <w:right w:val="nil"/>
        <w:between w:val="nil"/>
      </w:pBdr>
      <w:tabs>
        <w:tab w:val="center" w:pos="4819"/>
        <w:tab w:val="right" w:pos="9639"/>
      </w:tabs>
      <w:spacing w:after="0" w:line="240" w:lineRule="auto"/>
      <w:jc w:val="right"/>
      <w:rPr>
        <w:rFonts w:ascii="Times New Roman" w:eastAsia="Times New Roman" w:hAnsi="Times New Roman" w:cs="Times New Roman"/>
        <w:i/>
        <w:color w:val="000000"/>
        <w:sz w:val="10"/>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4A6"/>
    <w:rsid w:val="000223C0"/>
    <w:rsid w:val="000240E9"/>
    <w:rsid w:val="000264BD"/>
    <w:rsid w:val="0006272C"/>
    <w:rsid w:val="00066EA3"/>
    <w:rsid w:val="00075F8B"/>
    <w:rsid w:val="0008064E"/>
    <w:rsid w:val="00097E70"/>
    <w:rsid w:val="000C76AF"/>
    <w:rsid w:val="001532DF"/>
    <w:rsid w:val="001B3E1B"/>
    <w:rsid w:val="001D63EC"/>
    <w:rsid w:val="001E039F"/>
    <w:rsid w:val="001F7F57"/>
    <w:rsid w:val="00200FE2"/>
    <w:rsid w:val="00237895"/>
    <w:rsid w:val="0027498C"/>
    <w:rsid w:val="00281810"/>
    <w:rsid w:val="002831A5"/>
    <w:rsid w:val="00295B61"/>
    <w:rsid w:val="0030499D"/>
    <w:rsid w:val="0034136A"/>
    <w:rsid w:val="0034419B"/>
    <w:rsid w:val="00351C72"/>
    <w:rsid w:val="0035447E"/>
    <w:rsid w:val="00384799"/>
    <w:rsid w:val="003A562B"/>
    <w:rsid w:val="004517B8"/>
    <w:rsid w:val="00474913"/>
    <w:rsid w:val="00483BF5"/>
    <w:rsid w:val="004928F6"/>
    <w:rsid w:val="004C24A6"/>
    <w:rsid w:val="004E4DD2"/>
    <w:rsid w:val="00504232"/>
    <w:rsid w:val="0057641A"/>
    <w:rsid w:val="005800C3"/>
    <w:rsid w:val="0066789B"/>
    <w:rsid w:val="00672AC8"/>
    <w:rsid w:val="006E2F47"/>
    <w:rsid w:val="006F203E"/>
    <w:rsid w:val="00786DD0"/>
    <w:rsid w:val="00792EA6"/>
    <w:rsid w:val="007E116E"/>
    <w:rsid w:val="007F62E8"/>
    <w:rsid w:val="008144D1"/>
    <w:rsid w:val="008367BA"/>
    <w:rsid w:val="00851F24"/>
    <w:rsid w:val="00884D8B"/>
    <w:rsid w:val="008B5BD7"/>
    <w:rsid w:val="0092796B"/>
    <w:rsid w:val="00A90761"/>
    <w:rsid w:val="00AC470C"/>
    <w:rsid w:val="00AD62AC"/>
    <w:rsid w:val="00B30AA5"/>
    <w:rsid w:val="00B3721F"/>
    <w:rsid w:val="00B64E34"/>
    <w:rsid w:val="00BB3B37"/>
    <w:rsid w:val="00BD3269"/>
    <w:rsid w:val="00C124A3"/>
    <w:rsid w:val="00CD6FED"/>
    <w:rsid w:val="00CF5742"/>
    <w:rsid w:val="00D526EE"/>
    <w:rsid w:val="00D54444"/>
    <w:rsid w:val="00D83702"/>
    <w:rsid w:val="00D90689"/>
    <w:rsid w:val="00D93250"/>
    <w:rsid w:val="00DD781B"/>
    <w:rsid w:val="00DE12E2"/>
    <w:rsid w:val="00DE7E66"/>
    <w:rsid w:val="00E64D90"/>
    <w:rsid w:val="00E855AA"/>
    <w:rsid w:val="00EA5A44"/>
    <w:rsid w:val="00ED6EB7"/>
    <w:rsid w:val="00F03693"/>
    <w:rsid w:val="00F1117A"/>
    <w:rsid w:val="00F5395D"/>
    <w:rsid w:val="00FB2C70"/>
    <w:rsid w:val="00FB592B"/>
    <w:rsid w:val="00FE14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69A231"/>
  <w15:docId w15:val="{82BC3D4D-A3BF-44F3-B336-4B78AEFBC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line="240" w:lineRule="auto"/>
      <w:outlineLvl w:val="0"/>
    </w:pPr>
    <w:rPr>
      <w:rFonts w:ascii="Times New Roman" w:eastAsia="Times New Roman" w:hAnsi="Times New Roman" w:cs="Times New Roman"/>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Normal (Web)"/>
    <w:basedOn w:val="a"/>
    <w:uiPriority w:val="99"/>
    <w:semiHidden/>
    <w:unhideWhenUsed/>
    <w:rsid w:val="00AD62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AD62AC"/>
  </w:style>
  <w:style w:type="paragraph" w:styleId="a7">
    <w:name w:val="Balloon Text"/>
    <w:basedOn w:val="a"/>
    <w:link w:val="a8"/>
    <w:uiPriority w:val="99"/>
    <w:semiHidden/>
    <w:unhideWhenUsed/>
    <w:rsid w:val="00851F2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51F24"/>
    <w:rPr>
      <w:rFonts w:ascii="Segoe UI" w:hAnsi="Segoe UI" w:cs="Segoe UI"/>
      <w:sz w:val="18"/>
      <w:szCs w:val="18"/>
    </w:rPr>
  </w:style>
  <w:style w:type="paragraph" w:styleId="a9">
    <w:name w:val="header"/>
    <w:basedOn w:val="a"/>
    <w:link w:val="aa"/>
    <w:uiPriority w:val="99"/>
    <w:unhideWhenUsed/>
    <w:rsid w:val="00884D8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84D8B"/>
  </w:style>
  <w:style w:type="paragraph" w:styleId="ab">
    <w:name w:val="footer"/>
    <w:basedOn w:val="a"/>
    <w:link w:val="ac"/>
    <w:uiPriority w:val="99"/>
    <w:unhideWhenUsed/>
    <w:rsid w:val="00884D8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84D8B"/>
  </w:style>
  <w:style w:type="paragraph" w:styleId="ad">
    <w:name w:val="List Paragraph"/>
    <w:basedOn w:val="a"/>
    <w:uiPriority w:val="34"/>
    <w:qFormat/>
    <w:rsid w:val="006E2F47"/>
    <w:pPr>
      <w:ind w:left="720"/>
      <w:contextualSpacing/>
    </w:pPr>
  </w:style>
  <w:style w:type="paragraph" w:customStyle="1" w:styleId="TableParagraph">
    <w:name w:val="Table Paragraph"/>
    <w:basedOn w:val="a"/>
    <w:uiPriority w:val="1"/>
    <w:qFormat/>
    <w:rsid w:val="00237895"/>
    <w:pPr>
      <w:widowControl w:val="0"/>
      <w:autoSpaceDE w:val="0"/>
      <w:autoSpaceDN w:val="0"/>
      <w:spacing w:before="60" w:after="0" w:line="240" w:lineRule="auto"/>
      <w:ind w:left="59"/>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990818">
      <w:bodyDiv w:val="1"/>
      <w:marLeft w:val="0"/>
      <w:marRight w:val="0"/>
      <w:marTop w:val="0"/>
      <w:marBottom w:val="0"/>
      <w:divBdr>
        <w:top w:val="none" w:sz="0" w:space="0" w:color="auto"/>
        <w:left w:val="none" w:sz="0" w:space="0" w:color="auto"/>
        <w:bottom w:val="none" w:sz="0" w:space="0" w:color="auto"/>
        <w:right w:val="none" w:sz="0" w:space="0" w:color="auto"/>
      </w:divBdr>
    </w:div>
    <w:div w:id="476536090">
      <w:bodyDiv w:val="1"/>
      <w:marLeft w:val="0"/>
      <w:marRight w:val="0"/>
      <w:marTop w:val="0"/>
      <w:marBottom w:val="0"/>
      <w:divBdr>
        <w:top w:val="none" w:sz="0" w:space="0" w:color="auto"/>
        <w:left w:val="none" w:sz="0" w:space="0" w:color="auto"/>
        <w:bottom w:val="none" w:sz="0" w:space="0" w:color="auto"/>
        <w:right w:val="none" w:sz="0" w:space="0" w:color="auto"/>
      </w:divBdr>
    </w:div>
    <w:div w:id="1528328902">
      <w:bodyDiv w:val="1"/>
      <w:marLeft w:val="0"/>
      <w:marRight w:val="0"/>
      <w:marTop w:val="0"/>
      <w:marBottom w:val="0"/>
      <w:divBdr>
        <w:top w:val="none" w:sz="0" w:space="0" w:color="auto"/>
        <w:left w:val="none" w:sz="0" w:space="0" w:color="auto"/>
        <w:bottom w:val="none" w:sz="0" w:space="0" w:color="auto"/>
        <w:right w:val="none" w:sz="0" w:space="0" w:color="auto"/>
      </w:divBdr>
    </w:div>
    <w:div w:id="1712265528">
      <w:bodyDiv w:val="1"/>
      <w:marLeft w:val="0"/>
      <w:marRight w:val="0"/>
      <w:marTop w:val="0"/>
      <w:marBottom w:val="0"/>
      <w:divBdr>
        <w:top w:val="none" w:sz="0" w:space="0" w:color="auto"/>
        <w:left w:val="none" w:sz="0" w:space="0" w:color="auto"/>
        <w:bottom w:val="none" w:sz="0" w:space="0" w:color="auto"/>
        <w:right w:val="none" w:sz="0" w:space="0" w:color="auto"/>
      </w:divBdr>
    </w:div>
    <w:div w:id="1886065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za.kr.gov.ua/"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626</TotalTime>
  <Pages>5</Pages>
  <Words>1548</Words>
  <Characters>8825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visa66</cp:lastModifiedBy>
  <cp:revision>52</cp:revision>
  <cp:lastPrinted>2025-01-16T09:15:00Z</cp:lastPrinted>
  <dcterms:created xsi:type="dcterms:W3CDTF">2025-01-09T19:48:00Z</dcterms:created>
  <dcterms:modified xsi:type="dcterms:W3CDTF">2025-07-01T03:59:00Z</dcterms:modified>
</cp:coreProperties>
</file>